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FA69E" w14:textId="55BF9E47" w:rsidR="009C2E3C" w:rsidRDefault="00830BBE" w:rsidP="00187507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New</w:t>
      </w:r>
      <w:r w:rsidR="007B48E4">
        <w:rPr>
          <w:rFonts w:cstheme="minorHAnsi"/>
          <w:b/>
          <w:bCs/>
          <w:sz w:val="32"/>
          <w:szCs w:val="32"/>
        </w:rPr>
        <w:t xml:space="preserve">/Revised </w:t>
      </w:r>
      <w:r w:rsidR="00033F47" w:rsidRPr="000F4443">
        <w:rPr>
          <w:rFonts w:cstheme="minorHAnsi"/>
          <w:b/>
          <w:bCs/>
          <w:sz w:val="32"/>
          <w:szCs w:val="32"/>
        </w:rPr>
        <w:t>Course Proposal</w:t>
      </w:r>
    </w:p>
    <w:p w14:paraId="0628007A" w14:textId="53D4467E" w:rsidR="00EF737F" w:rsidRPr="00D9445A" w:rsidRDefault="00EF737F" w:rsidP="0018750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9445A">
        <w:rPr>
          <w:rFonts w:cstheme="minorHAnsi"/>
          <w:i/>
          <w:iCs/>
        </w:rPr>
        <w:t xml:space="preserve">Please type each entry in the </w:t>
      </w:r>
      <w:r w:rsidR="00C50112">
        <w:rPr>
          <w:rFonts w:cstheme="minorHAnsi"/>
          <w:i/>
          <w:iCs/>
        </w:rPr>
        <w:t xml:space="preserve">space provided or in the </w:t>
      </w:r>
      <w:r w:rsidRPr="00D9445A">
        <w:rPr>
          <w:rFonts w:cstheme="minorHAnsi"/>
          <w:i/>
          <w:iCs/>
        </w:rPr>
        <w:t>white space below the heading and instructions. Do not use tables to format the data you add to this form</w:t>
      </w:r>
      <w:r w:rsidR="00522311" w:rsidRPr="00D9445A">
        <w:rPr>
          <w:rFonts w:cstheme="minorHAnsi"/>
          <w:i/>
          <w:iCs/>
        </w:rPr>
        <w:t>.</w:t>
      </w:r>
    </w:p>
    <w:p w14:paraId="1301B1E8" w14:textId="77777777" w:rsidR="00FC2C39" w:rsidRPr="00D9445A" w:rsidRDefault="00FC2C39" w:rsidP="0018750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77543EB" w14:textId="4DBFA055" w:rsidR="007B48E4" w:rsidRPr="00540342" w:rsidRDefault="00EF737F" w:rsidP="00A41FE1">
      <w:pPr>
        <w:pStyle w:val="ListParagraph"/>
        <w:numPr>
          <w:ilvl w:val="0"/>
          <w:numId w:val="11"/>
        </w:numPr>
        <w:spacing w:after="0" w:line="360" w:lineRule="auto"/>
        <w:rPr>
          <w:rFonts w:cstheme="minorHAnsi"/>
          <w:color w:val="2F5496" w:themeColor="accent1" w:themeShade="BF"/>
          <w:sz w:val="24"/>
          <w:szCs w:val="24"/>
        </w:rPr>
      </w:pPr>
      <w:r w:rsidRPr="00584C93">
        <w:rPr>
          <w:rFonts w:cstheme="minorHAnsi"/>
          <w:b/>
          <w:bCs/>
          <w:sz w:val="24"/>
          <w:szCs w:val="24"/>
        </w:rPr>
        <w:t xml:space="preserve">Name of </w:t>
      </w:r>
      <w:r w:rsidR="009A1BAF" w:rsidRPr="00584C93">
        <w:rPr>
          <w:rFonts w:cstheme="minorHAnsi"/>
          <w:b/>
          <w:bCs/>
          <w:sz w:val="24"/>
          <w:szCs w:val="24"/>
        </w:rPr>
        <w:t xml:space="preserve">Department </w:t>
      </w:r>
      <w:r w:rsidRPr="00584C93">
        <w:rPr>
          <w:rFonts w:cstheme="minorHAnsi"/>
          <w:b/>
          <w:bCs/>
          <w:sz w:val="24"/>
          <w:szCs w:val="24"/>
        </w:rPr>
        <w:t>or School</w:t>
      </w:r>
      <w:r w:rsidR="00522311" w:rsidRPr="00540342">
        <w:rPr>
          <w:rFonts w:cstheme="minorHAnsi"/>
          <w:color w:val="2F5496" w:themeColor="accent1" w:themeShade="BF"/>
          <w:sz w:val="24"/>
          <w:szCs w:val="24"/>
        </w:rPr>
        <w:t>:</w:t>
      </w:r>
      <w:r w:rsidR="007B1249" w:rsidRPr="00540342">
        <w:rPr>
          <w:rFonts w:cstheme="minorHAnsi"/>
          <w:color w:val="2F5496" w:themeColor="accent1" w:themeShade="BF"/>
          <w:sz w:val="24"/>
          <w:szCs w:val="24"/>
        </w:rPr>
        <w:t xml:space="preserve">                 </w:t>
      </w:r>
    </w:p>
    <w:p w14:paraId="7FE51DF2" w14:textId="1D394DC3" w:rsidR="00632E9D" w:rsidRPr="00540342" w:rsidRDefault="00A4066C" w:rsidP="00A4066C">
      <w:pPr>
        <w:pStyle w:val="ListParagraph"/>
        <w:numPr>
          <w:ilvl w:val="0"/>
          <w:numId w:val="11"/>
        </w:numPr>
        <w:spacing w:after="0" w:line="360" w:lineRule="auto"/>
        <w:rPr>
          <w:rFonts w:cstheme="minorHAnsi"/>
          <w:color w:val="2F5496" w:themeColor="accent1" w:themeShade="BF"/>
          <w:sz w:val="24"/>
          <w:szCs w:val="24"/>
        </w:rPr>
      </w:pPr>
      <w:r w:rsidRPr="00584C93">
        <w:rPr>
          <w:rFonts w:cstheme="minorHAnsi"/>
          <w:b/>
          <w:bCs/>
          <w:sz w:val="24"/>
          <w:szCs w:val="24"/>
        </w:rPr>
        <w:t>Course Designator and Number (example ALS 1234)</w:t>
      </w:r>
      <w:r w:rsidRPr="00540342">
        <w:rPr>
          <w:rFonts w:cstheme="minorHAnsi"/>
          <w:color w:val="2F5496" w:themeColor="accent1" w:themeShade="BF"/>
          <w:sz w:val="24"/>
          <w:szCs w:val="24"/>
        </w:rPr>
        <w:t xml:space="preserve">:                    </w:t>
      </w:r>
    </w:p>
    <w:p w14:paraId="2A24E501" w14:textId="3988E041" w:rsidR="00C27943" w:rsidRPr="00540342" w:rsidRDefault="00522311" w:rsidP="00A41FE1">
      <w:pPr>
        <w:pStyle w:val="ListParagraph"/>
        <w:numPr>
          <w:ilvl w:val="0"/>
          <w:numId w:val="11"/>
        </w:numPr>
        <w:spacing w:after="0" w:line="360" w:lineRule="auto"/>
        <w:rPr>
          <w:rFonts w:cstheme="minorHAnsi"/>
          <w:color w:val="2F5496" w:themeColor="accent1" w:themeShade="BF"/>
          <w:sz w:val="24"/>
          <w:szCs w:val="24"/>
        </w:rPr>
      </w:pPr>
      <w:r w:rsidRPr="00584C93">
        <w:rPr>
          <w:rFonts w:cstheme="minorHAnsi"/>
          <w:b/>
          <w:bCs/>
          <w:sz w:val="24"/>
          <w:szCs w:val="24"/>
        </w:rPr>
        <w:t>Course Title</w:t>
      </w:r>
      <w:r w:rsidRPr="00540342">
        <w:rPr>
          <w:rFonts w:cstheme="minorHAnsi"/>
          <w:color w:val="2F5496" w:themeColor="accent1" w:themeShade="BF"/>
          <w:sz w:val="24"/>
          <w:szCs w:val="24"/>
        </w:rPr>
        <w:t>:</w:t>
      </w:r>
      <w:r w:rsidR="00D9445A" w:rsidRPr="00540342">
        <w:rPr>
          <w:rFonts w:cstheme="minorHAnsi"/>
          <w:color w:val="2F5496" w:themeColor="accent1" w:themeShade="BF"/>
          <w:sz w:val="24"/>
          <w:szCs w:val="24"/>
        </w:rPr>
        <w:t xml:space="preserve"> </w:t>
      </w:r>
      <w:r w:rsidR="007B1249" w:rsidRPr="00540342">
        <w:rPr>
          <w:rFonts w:cstheme="minorHAnsi"/>
          <w:color w:val="2F5496" w:themeColor="accent1" w:themeShade="BF"/>
          <w:sz w:val="24"/>
          <w:szCs w:val="24"/>
        </w:rPr>
        <w:t xml:space="preserve">                                     </w:t>
      </w:r>
    </w:p>
    <w:p w14:paraId="75BBF698" w14:textId="019BE220" w:rsidR="00522311" w:rsidRPr="00540342" w:rsidRDefault="00522311" w:rsidP="00A41FE1">
      <w:pPr>
        <w:pStyle w:val="ListParagraph"/>
        <w:numPr>
          <w:ilvl w:val="0"/>
          <w:numId w:val="11"/>
        </w:numPr>
        <w:spacing w:after="0" w:line="360" w:lineRule="auto"/>
        <w:rPr>
          <w:rFonts w:cstheme="minorHAnsi"/>
          <w:color w:val="2F5496" w:themeColor="accent1" w:themeShade="BF"/>
          <w:sz w:val="24"/>
          <w:szCs w:val="24"/>
        </w:rPr>
      </w:pPr>
      <w:r w:rsidRPr="00584C93">
        <w:rPr>
          <w:rFonts w:cstheme="minorHAnsi"/>
          <w:b/>
          <w:bCs/>
          <w:sz w:val="24"/>
          <w:szCs w:val="24"/>
        </w:rPr>
        <w:t>ADP Title</w:t>
      </w:r>
      <w:r w:rsidRPr="00540342">
        <w:rPr>
          <w:rFonts w:cstheme="minorHAnsi"/>
          <w:color w:val="2F5496" w:themeColor="accent1" w:themeShade="BF"/>
          <w:sz w:val="24"/>
          <w:szCs w:val="24"/>
        </w:rPr>
        <w:t>:</w:t>
      </w:r>
      <w:r w:rsidR="004063BE" w:rsidRPr="00540342">
        <w:rPr>
          <w:rFonts w:cstheme="minorHAnsi"/>
          <w:noProof/>
          <w:color w:val="2F5496" w:themeColor="accent1" w:themeShade="BF"/>
          <w:sz w:val="24"/>
          <w:szCs w:val="24"/>
        </w:rPr>
        <w:t xml:space="preserve"> </w:t>
      </w:r>
      <w:r w:rsidR="007B1249" w:rsidRPr="00540342">
        <w:rPr>
          <w:rFonts w:cstheme="minorHAnsi"/>
          <w:color w:val="2F5496" w:themeColor="accent1" w:themeShade="BF"/>
          <w:sz w:val="24"/>
          <w:szCs w:val="24"/>
        </w:rPr>
        <w:t xml:space="preserve">                                                 </w:t>
      </w:r>
    </w:p>
    <w:p w14:paraId="582ACA83" w14:textId="785981A2" w:rsidR="00522311" w:rsidRPr="00540342" w:rsidRDefault="00522311" w:rsidP="00A41FE1">
      <w:pPr>
        <w:pStyle w:val="ListParagraph"/>
        <w:numPr>
          <w:ilvl w:val="0"/>
          <w:numId w:val="11"/>
        </w:numPr>
        <w:spacing w:after="0" w:line="360" w:lineRule="auto"/>
        <w:rPr>
          <w:rFonts w:cstheme="minorHAnsi"/>
          <w:color w:val="2F5496" w:themeColor="accent1" w:themeShade="BF"/>
          <w:sz w:val="24"/>
          <w:szCs w:val="24"/>
        </w:rPr>
      </w:pPr>
      <w:r w:rsidRPr="00584C93">
        <w:rPr>
          <w:rFonts w:cstheme="minorHAnsi"/>
          <w:b/>
          <w:bCs/>
          <w:sz w:val="24"/>
          <w:szCs w:val="24"/>
        </w:rPr>
        <w:t>New or Revised Course</w:t>
      </w:r>
      <w:r w:rsidRPr="00540342">
        <w:rPr>
          <w:rFonts w:cstheme="minorHAnsi"/>
          <w:color w:val="2F5496" w:themeColor="accent1" w:themeShade="BF"/>
          <w:sz w:val="24"/>
          <w:szCs w:val="24"/>
        </w:rPr>
        <w:t>:</w:t>
      </w:r>
      <w:r w:rsidR="004063BE" w:rsidRPr="00540342">
        <w:rPr>
          <w:rFonts w:cstheme="minorHAnsi"/>
          <w:noProof/>
          <w:color w:val="2F5496" w:themeColor="accent1" w:themeShade="BF"/>
          <w:sz w:val="24"/>
          <w:szCs w:val="24"/>
        </w:rPr>
        <w:t xml:space="preserve"> </w:t>
      </w:r>
      <w:r w:rsidR="007B1249" w:rsidRPr="00540342">
        <w:rPr>
          <w:rFonts w:cstheme="minorHAnsi"/>
          <w:color w:val="2F5496" w:themeColor="accent1" w:themeShade="BF"/>
          <w:sz w:val="24"/>
          <w:szCs w:val="24"/>
        </w:rPr>
        <w:t xml:space="preserve">        </w:t>
      </w:r>
    </w:p>
    <w:p w14:paraId="1A80954C" w14:textId="0DB5EDA1" w:rsidR="00522311" w:rsidRPr="00540342" w:rsidRDefault="00522311" w:rsidP="00A41FE1">
      <w:pPr>
        <w:pStyle w:val="ListParagraph"/>
        <w:numPr>
          <w:ilvl w:val="0"/>
          <w:numId w:val="11"/>
        </w:numPr>
        <w:spacing w:after="0" w:line="360" w:lineRule="auto"/>
        <w:rPr>
          <w:rFonts w:cstheme="minorHAnsi"/>
          <w:color w:val="2F5496" w:themeColor="accent1" w:themeShade="BF"/>
          <w:sz w:val="24"/>
          <w:szCs w:val="24"/>
        </w:rPr>
      </w:pPr>
      <w:r w:rsidRPr="00584C93">
        <w:rPr>
          <w:rFonts w:cstheme="minorHAnsi"/>
          <w:b/>
          <w:bCs/>
          <w:sz w:val="24"/>
          <w:szCs w:val="24"/>
        </w:rPr>
        <w:t>Effective Term</w:t>
      </w:r>
      <w:r w:rsidRPr="00540342">
        <w:rPr>
          <w:rFonts w:cstheme="minorHAnsi"/>
          <w:color w:val="2F5496" w:themeColor="accent1" w:themeShade="BF"/>
          <w:sz w:val="24"/>
          <w:szCs w:val="24"/>
        </w:rPr>
        <w:t>:</w:t>
      </w:r>
      <w:r w:rsidR="004063BE" w:rsidRPr="00540342">
        <w:rPr>
          <w:rFonts w:cstheme="minorHAnsi"/>
          <w:noProof/>
          <w:color w:val="2F5496" w:themeColor="accent1" w:themeShade="BF"/>
          <w:sz w:val="24"/>
          <w:szCs w:val="24"/>
        </w:rPr>
        <w:t xml:space="preserve"> </w:t>
      </w:r>
      <w:r w:rsidR="007B1249" w:rsidRPr="00540342">
        <w:rPr>
          <w:rFonts w:cstheme="minorHAnsi"/>
          <w:color w:val="2F5496" w:themeColor="accent1" w:themeShade="BF"/>
          <w:sz w:val="24"/>
          <w:szCs w:val="24"/>
        </w:rPr>
        <w:t xml:space="preserve">                                                             </w:t>
      </w:r>
    </w:p>
    <w:p w14:paraId="79B289AA" w14:textId="10839F05" w:rsidR="00C300AD" w:rsidRPr="00540342" w:rsidRDefault="00C300AD" w:rsidP="00A41FE1">
      <w:pPr>
        <w:pStyle w:val="ListParagraph"/>
        <w:numPr>
          <w:ilvl w:val="0"/>
          <w:numId w:val="11"/>
        </w:numPr>
        <w:spacing w:after="0" w:line="360" w:lineRule="auto"/>
        <w:rPr>
          <w:rFonts w:cstheme="minorHAnsi"/>
          <w:color w:val="2F5496" w:themeColor="accent1" w:themeShade="BF"/>
          <w:sz w:val="24"/>
          <w:szCs w:val="24"/>
        </w:rPr>
      </w:pPr>
      <w:r w:rsidRPr="00584C93">
        <w:rPr>
          <w:rFonts w:cstheme="minorHAnsi"/>
          <w:b/>
          <w:bCs/>
          <w:sz w:val="24"/>
          <w:szCs w:val="24"/>
        </w:rPr>
        <w:t xml:space="preserve">Instructor of the </w:t>
      </w:r>
      <w:r w:rsidR="00FA614C" w:rsidRPr="00584C93">
        <w:rPr>
          <w:rFonts w:cstheme="minorHAnsi"/>
          <w:b/>
          <w:bCs/>
          <w:sz w:val="24"/>
          <w:szCs w:val="24"/>
        </w:rPr>
        <w:t>C</w:t>
      </w:r>
      <w:r w:rsidRPr="00584C93">
        <w:rPr>
          <w:rFonts w:cstheme="minorHAnsi"/>
          <w:b/>
          <w:bCs/>
          <w:sz w:val="24"/>
          <w:szCs w:val="24"/>
        </w:rPr>
        <w:t>ourse</w:t>
      </w:r>
      <w:r w:rsidRPr="00540342">
        <w:rPr>
          <w:rFonts w:cstheme="minorHAnsi"/>
          <w:color w:val="2F5496" w:themeColor="accent1" w:themeShade="BF"/>
          <w:sz w:val="24"/>
          <w:szCs w:val="24"/>
        </w:rPr>
        <w:t>:</w:t>
      </w:r>
      <w:r w:rsidR="004063BE" w:rsidRPr="00540342">
        <w:rPr>
          <w:rFonts w:cstheme="minorHAnsi"/>
          <w:noProof/>
          <w:color w:val="2F5496" w:themeColor="accent1" w:themeShade="BF"/>
          <w:sz w:val="24"/>
          <w:szCs w:val="24"/>
        </w:rPr>
        <w:t xml:space="preserve"> </w:t>
      </w:r>
      <w:r w:rsidR="00C27943" w:rsidRPr="00540342">
        <w:rPr>
          <w:rFonts w:cstheme="minorHAnsi"/>
          <w:noProof/>
          <w:color w:val="2F5496" w:themeColor="accent1" w:themeShade="BF"/>
          <w:sz w:val="24"/>
          <w:szCs w:val="24"/>
        </w:rPr>
        <w:t xml:space="preserve"> </w:t>
      </w:r>
      <w:r w:rsidRPr="00540342">
        <w:rPr>
          <w:rFonts w:cstheme="minorHAnsi"/>
          <w:color w:val="2F5496" w:themeColor="accent1" w:themeShade="BF"/>
          <w:sz w:val="24"/>
          <w:szCs w:val="24"/>
        </w:rPr>
        <w:t xml:space="preserve"> </w:t>
      </w:r>
      <w:r w:rsidR="007B1249" w:rsidRPr="00540342">
        <w:rPr>
          <w:rFonts w:cstheme="minorHAnsi"/>
          <w:color w:val="2F5496" w:themeColor="accent1" w:themeShade="BF"/>
          <w:sz w:val="24"/>
          <w:szCs w:val="24"/>
        </w:rPr>
        <w:t xml:space="preserve">                     </w:t>
      </w:r>
    </w:p>
    <w:p w14:paraId="20AF2DA4" w14:textId="558C6519" w:rsidR="00584C93" w:rsidRPr="00584C93" w:rsidRDefault="00522311" w:rsidP="00584C93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584C93">
        <w:rPr>
          <w:rFonts w:cstheme="minorHAnsi"/>
          <w:b/>
          <w:bCs/>
          <w:sz w:val="24"/>
          <w:szCs w:val="24"/>
        </w:rPr>
        <w:t>Department/School Contact</w:t>
      </w:r>
      <w:r w:rsidR="00C300AD" w:rsidRPr="00584C93">
        <w:rPr>
          <w:rFonts w:cstheme="minorHAnsi"/>
          <w:b/>
          <w:bCs/>
          <w:sz w:val="24"/>
          <w:szCs w:val="24"/>
        </w:rPr>
        <w:t xml:space="preserve"> (person inputting into CourseLeaf)</w:t>
      </w:r>
      <w:r w:rsidRPr="00584C93">
        <w:rPr>
          <w:rFonts w:cstheme="minorHAnsi"/>
          <w:b/>
          <w:bCs/>
          <w:sz w:val="24"/>
          <w:szCs w:val="24"/>
        </w:rPr>
        <w:t>:</w:t>
      </w:r>
      <w:r w:rsidR="00632E9D" w:rsidRPr="00584C93">
        <w:rPr>
          <w:rFonts w:cstheme="minorHAnsi"/>
          <w:b/>
          <w:bCs/>
          <w:sz w:val="24"/>
          <w:szCs w:val="24"/>
        </w:rPr>
        <w:t xml:space="preserve"> </w:t>
      </w:r>
      <w:r w:rsidR="00D9445A" w:rsidRPr="00584C93">
        <w:rPr>
          <w:rFonts w:cstheme="minorHAnsi"/>
          <w:i/>
          <w:iCs/>
        </w:rPr>
        <w:t>Include name and email</w:t>
      </w:r>
      <w:r w:rsidR="00D9445A" w:rsidRPr="00584C93">
        <w:rPr>
          <w:rFonts w:cstheme="minorHAnsi"/>
        </w:rPr>
        <w:t>.</w:t>
      </w:r>
    </w:p>
    <w:p w14:paraId="0E809211" w14:textId="16AA87F7" w:rsidR="00584C93" w:rsidRPr="00540342" w:rsidRDefault="00584C93" w:rsidP="00584C93">
      <w:pPr>
        <w:pStyle w:val="ListParagraph"/>
        <w:spacing w:after="0" w:line="240" w:lineRule="auto"/>
        <w:rPr>
          <w:rFonts w:cstheme="minorHAnsi"/>
          <w:color w:val="2F5496" w:themeColor="accent1" w:themeShade="BF"/>
          <w:sz w:val="24"/>
          <w:szCs w:val="24"/>
        </w:rPr>
      </w:pPr>
    </w:p>
    <w:p w14:paraId="582CEEFF" w14:textId="72BB177A" w:rsidR="00D9445A" w:rsidRPr="00540342" w:rsidRDefault="00A4066C" w:rsidP="00584C93">
      <w:pPr>
        <w:pStyle w:val="ListParagraph"/>
        <w:spacing w:after="0" w:line="240" w:lineRule="auto"/>
        <w:rPr>
          <w:rFonts w:cstheme="minorHAnsi"/>
          <w:color w:val="2F5496" w:themeColor="accent1" w:themeShade="BF"/>
          <w:sz w:val="24"/>
          <w:szCs w:val="24"/>
        </w:rPr>
      </w:pPr>
      <w:r w:rsidRPr="00540342">
        <w:rPr>
          <w:rFonts w:cstheme="minorHAnsi"/>
          <w:color w:val="2F5496" w:themeColor="accent1" w:themeShade="BF"/>
          <w:sz w:val="24"/>
          <w:szCs w:val="24"/>
        </w:rPr>
        <w:t xml:space="preserve">                               </w:t>
      </w:r>
    </w:p>
    <w:p w14:paraId="3EE2293C" w14:textId="4B55229E" w:rsidR="000269C7" w:rsidRPr="00540342" w:rsidRDefault="000269C7" w:rsidP="00584C93">
      <w:pPr>
        <w:pStyle w:val="ListParagraph"/>
        <w:numPr>
          <w:ilvl w:val="0"/>
          <w:numId w:val="11"/>
        </w:numPr>
        <w:spacing w:after="0" w:line="360" w:lineRule="auto"/>
        <w:rPr>
          <w:rFonts w:cstheme="minorHAnsi"/>
          <w:color w:val="2F5496" w:themeColor="accent1" w:themeShade="BF"/>
          <w:sz w:val="24"/>
          <w:szCs w:val="24"/>
        </w:rPr>
      </w:pPr>
      <w:r w:rsidRPr="00584C93">
        <w:rPr>
          <w:rFonts w:cstheme="minorHAnsi"/>
          <w:b/>
          <w:bCs/>
          <w:sz w:val="24"/>
          <w:szCs w:val="24"/>
        </w:rPr>
        <w:t>Department/School</w:t>
      </w:r>
      <w:r w:rsidR="00522311" w:rsidRPr="00584C93">
        <w:rPr>
          <w:rFonts w:cstheme="minorHAnsi"/>
          <w:b/>
          <w:bCs/>
          <w:sz w:val="24"/>
          <w:szCs w:val="24"/>
        </w:rPr>
        <w:t xml:space="preserve"> Curriculum</w:t>
      </w:r>
      <w:r w:rsidRPr="00584C93">
        <w:rPr>
          <w:rFonts w:cstheme="minorHAnsi"/>
          <w:b/>
          <w:bCs/>
          <w:sz w:val="24"/>
          <w:szCs w:val="24"/>
        </w:rPr>
        <w:t xml:space="preserve"> Rep </w:t>
      </w:r>
      <w:r w:rsidR="00C300AD" w:rsidRPr="00584C93">
        <w:rPr>
          <w:rFonts w:cstheme="minorHAnsi"/>
          <w:b/>
          <w:bCs/>
          <w:sz w:val="24"/>
          <w:szCs w:val="24"/>
        </w:rPr>
        <w:t xml:space="preserve">to CALS Curriculum Committee </w:t>
      </w:r>
      <w:r w:rsidRPr="00584C93">
        <w:rPr>
          <w:rFonts w:cstheme="minorHAnsi"/>
          <w:b/>
          <w:bCs/>
          <w:sz w:val="24"/>
          <w:szCs w:val="24"/>
        </w:rPr>
        <w:t>Initials &amp; Date</w:t>
      </w:r>
      <w:r w:rsidRPr="00540342">
        <w:rPr>
          <w:rFonts w:cstheme="minorHAnsi"/>
          <w:color w:val="2F5496" w:themeColor="accent1" w:themeShade="BF"/>
          <w:sz w:val="24"/>
          <w:szCs w:val="24"/>
        </w:rPr>
        <w:t>:</w:t>
      </w:r>
      <w:r w:rsidR="007B1249" w:rsidRPr="00540342">
        <w:rPr>
          <w:rFonts w:cstheme="minorHAnsi"/>
          <w:color w:val="2F5496" w:themeColor="accent1" w:themeShade="BF"/>
          <w:sz w:val="24"/>
          <w:szCs w:val="24"/>
        </w:rPr>
        <w:t xml:space="preserve">                  </w:t>
      </w:r>
    </w:p>
    <w:p w14:paraId="12B44AA4" w14:textId="77777777" w:rsidR="00310345" w:rsidRPr="00540342" w:rsidRDefault="000269C7" w:rsidP="00A4066C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color w:val="2F5496" w:themeColor="accent1" w:themeShade="BF"/>
          <w:sz w:val="24"/>
          <w:szCs w:val="24"/>
        </w:rPr>
      </w:pPr>
      <w:r w:rsidRPr="00584C93">
        <w:rPr>
          <w:rFonts w:cstheme="minorHAnsi"/>
          <w:b/>
          <w:bCs/>
          <w:sz w:val="24"/>
          <w:szCs w:val="24"/>
        </w:rPr>
        <w:t>Department Head/Director Initials &amp; Date</w:t>
      </w:r>
      <w:r w:rsidRPr="00540342">
        <w:rPr>
          <w:rFonts w:cstheme="minorHAnsi"/>
          <w:color w:val="2F5496" w:themeColor="accent1" w:themeShade="BF"/>
          <w:sz w:val="24"/>
          <w:szCs w:val="24"/>
        </w:rPr>
        <w:t>:</w:t>
      </w:r>
      <w:r w:rsidR="004063BE" w:rsidRPr="00540342">
        <w:rPr>
          <w:rFonts w:cstheme="minorHAnsi"/>
          <w:b/>
          <w:bCs/>
          <w:noProof/>
          <w:color w:val="2F5496" w:themeColor="accent1" w:themeShade="BF"/>
          <w:sz w:val="24"/>
          <w:szCs w:val="24"/>
        </w:rPr>
        <w:t xml:space="preserve"> </w:t>
      </w:r>
      <w:r w:rsidR="007B1249" w:rsidRPr="00540342">
        <w:rPr>
          <w:rFonts w:cstheme="minorHAnsi"/>
          <w:color w:val="2F5496" w:themeColor="accent1" w:themeShade="BF"/>
          <w:sz w:val="24"/>
          <w:szCs w:val="24"/>
        </w:rPr>
        <w:t xml:space="preserve">      </w:t>
      </w:r>
      <w:r w:rsidR="00FA614C" w:rsidRPr="00540342">
        <w:rPr>
          <w:rFonts w:cstheme="minorHAnsi"/>
          <w:color w:val="2F5496" w:themeColor="accent1" w:themeShade="BF"/>
          <w:sz w:val="24"/>
          <w:szCs w:val="24"/>
        </w:rPr>
        <w:t xml:space="preserve"> </w:t>
      </w:r>
      <w:r w:rsidR="00A4066C" w:rsidRPr="00540342">
        <w:rPr>
          <w:rFonts w:cstheme="minorHAnsi"/>
          <w:color w:val="2F5496" w:themeColor="accent1" w:themeShade="BF"/>
          <w:sz w:val="24"/>
          <w:szCs w:val="24"/>
        </w:rPr>
        <w:t xml:space="preserve">                   </w:t>
      </w:r>
    </w:p>
    <w:p w14:paraId="013DFFDC" w14:textId="0C401D64" w:rsidR="000269C7" w:rsidRPr="00584C93" w:rsidRDefault="000269C7" w:rsidP="00310345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584C93">
        <w:rPr>
          <w:rFonts w:cstheme="minorHAnsi"/>
          <w:i/>
          <w:iCs/>
          <w:sz w:val="24"/>
          <w:szCs w:val="24"/>
        </w:rPr>
        <w:t xml:space="preserve">Please do not digitally sign this document. </w:t>
      </w:r>
      <w:r w:rsidR="00D9445A" w:rsidRPr="00584C93">
        <w:rPr>
          <w:rFonts w:cstheme="minorHAnsi"/>
          <w:i/>
          <w:iCs/>
          <w:sz w:val="24"/>
          <w:szCs w:val="24"/>
        </w:rPr>
        <w:t>I</w:t>
      </w:r>
      <w:r w:rsidRPr="00584C93">
        <w:rPr>
          <w:rFonts w:cstheme="minorHAnsi"/>
          <w:i/>
          <w:iCs/>
          <w:sz w:val="24"/>
          <w:szCs w:val="24"/>
        </w:rPr>
        <w:t xml:space="preserve">t </w:t>
      </w:r>
      <w:r w:rsidR="00D9445A" w:rsidRPr="00584C93">
        <w:rPr>
          <w:rFonts w:cstheme="minorHAnsi"/>
          <w:i/>
          <w:iCs/>
          <w:sz w:val="24"/>
          <w:szCs w:val="24"/>
        </w:rPr>
        <w:t xml:space="preserve">needs </w:t>
      </w:r>
      <w:r w:rsidRPr="00584C93">
        <w:rPr>
          <w:rFonts w:cstheme="minorHAnsi"/>
          <w:i/>
          <w:iCs/>
          <w:sz w:val="24"/>
          <w:szCs w:val="24"/>
        </w:rPr>
        <w:t>to remain an editable document.</w:t>
      </w:r>
    </w:p>
    <w:p w14:paraId="5900716B" w14:textId="77777777" w:rsidR="00A4066C" w:rsidRPr="00560933" w:rsidRDefault="00A4066C" w:rsidP="00A4066C">
      <w:pPr>
        <w:pStyle w:val="ListParagraph"/>
        <w:spacing w:after="0" w:line="240" w:lineRule="auto"/>
        <w:rPr>
          <w:rFonts w:cstheme="minorHAnsi"/>
          <w:color w:val="2F5496" w:themeColor="accent1" w:themeShade="BF"/>
          <w:sz w:val="24"/>
          <w:szCs w:val="24"/>
        </w:rPr>
      </w:pPr>
    </w:p>
    <w:p w14:paraId="7E61A0FE" w14:textId="6284DEA1" w:rsidR="000269C7" w:rsidRPr="00540342" w:rsidRDefault="000269C7" w:rsidP="00A41FE1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color w:val="2F5496" w:themeColor="accent1" w:themeShade="BF"/>
          <w:sz w:val="24"/>
          <w:szCs w:val="24"/>
        </w:rPr>
      </w:pPr>
      <w:r w:rsidRPr="00584C93">
        <w:rPr>
          <w:rFonts w:cstheme="minorHAnsi"/>
          <w:b/>
          <w:bCs/>
          <w:sz w:val="24"/>
          <w:szCs w:val="24"/>
        </w:rPr>
        <w:t>Credit Hours:</w:t>
      </w:r>
      <w:r w:rsidR="00813C41">
        <w:rPr>
          <w:rFonts w:cstheme="minorHAnsi"/>
          <w:b/>
          <w:bCs/>
          <w:sz w:val="24"/>
          <w:szCs w:val="24"/>
        </w:rPr>
        <w:t xml:space="preserve"> </w:t>
      </w:r>
      <w:r w:rsidR="009432CF">
        <w:rPr>
          <w:rFonts w:cstheme="minorHAnsi"/>
          <w:sz w:val="24"/>
          <w:szCs w:val="24"/>
        </w:rPr>
        <w:t>(</w:t>
      </w:r>
      <w:r w:rsidR="00A4066C" w:rsidRPr="00584C93">
        <w:rPr>
          <w:rFonts w:cstheme="minorHAnsi"/>
          <w:sz w:val="24"/>
          <w:szCs w:val="24"/>
        </w:rPr>
        <w:t>example 3H, 3C)</w:t>
      </w:r>
      <w:r w:rsidR="00813C41">
        <w:rPr>
          <w:rFonts w:cstheme="minorHAnsi"/>
          <w:sz w:val="24"/>
          <w:szCs w:val="24"/>
        </w:rPr>
        <w:t xml:space="preserve"> H=hours, C=credit, L=lab</w:t>
      </w:r>
      <w:r w:rsidR="00540342">
        <w:rPr>
          <w:rFonts w:cstheme="minorHAnsi"/>
          <w:sz w:val="24"/>
          <w:szCs w:val="24"/>
        </w:rPr>
        <w:t xml:space="preserve"> </w:t>
      </w:r>
      <w:r w:rsidR="00540342" w:rsidRPr="00540342">
        <w:rPr>
          <w:rFonts w:cstheme="minorHAnsi"/>
          <w:color w:val="2F5496" w:themeColor="accent1" w:themeShade="BF"/>
          <w:sz w:val="24"/>
          <w:szCs w:val="24"/>
        </w:rPr>
        <w:t xml:space="preserve">– </w:t>
      </w:r>
    </w:p>
    <w:p w14:paraId="07AF6D30" w14:textId="77777777" w:rsidR="00BC6A07" w:rsidRDefault="00BC6A07" w:rsidP="00BC6A07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63680A6" w14:textId="5214EC05" w:rsidR="000269C7" w:rsidRPr="00584C93" w:rsidRDefault="000269C7" w:rsidP="00A41FE1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84C93">
        <w:rPr>
          <w:rFonts w:cstheme="minorHAnsi"/>
          <w:b/>
          <w:bCs/>
          <w:sz w:val="24"/>
          <w:szCs w:val="24"/>
        </w:rPr>
        <w:t>Special Course Designations</w:t>
      </w:r>
    </w:p>
    <w:p w14:paraId="4371B773" w14:textId="77777777" w:rsidR="00BC6A07" w:rsidRDefault="00BC6A07" w:rsidP="00A4066C">
      <w:pPr>
        <w:pStyle w:val="ListParagraph"/>
        <w:spacing w:after="0" w:line="240" w:lineRule="auto"/>
        <w:ind w:left="360"/>
        <w:rPr>
          <w:rFonts w:cstheme="minorHAnsi"/>
          <w:i/>
          <w:iCs/>
        </w:rPr>
      </w:pPr>
    </w:p>
    <w:p w14:paraId="4FDC8822" w14:textId="6FFC7718" w:rsidR="00A41FE1" w:rsidRPr="00A41FE1" w:rsidRDefault="000269C7" w:rsidP="00A4066C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  <w:r w:rsidRPr="00FA614C">
        <w:rPr>
          <w:rFonts w:cstheme="minorHAnsi"/>
          <w:i/>
          <w:iCs/>
        </w:rPr>
        <w:t>Sequenced courses must be submitted as 2 separate proposals that will be processed/bundled together</w:t>
      </w:r>
      <w:r w:rsidRPr="00A41FE1">
        <w:rPr>
          <w:rFonts w:cstheme="minorHAnsi"/>
        </w:rPr>
        <w:t>.</w:t>
      </w:r>
    </w:p>
    <w:tbl>
      <w:tblPr>
        <w:tblStyle w:val="TableGrid"/>
        <w:tblW w:w="1008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7830"/>
        <w:gridCol w:w="990"/>
        <w:gridCol w:w="1260"/>
      </w:tblGrid>
      <w:tr w:rsidR="00FB4CC9" w:rsidRPr="000F4443" w14:paraId="5D645133" w14:textId="4C3ED813" w:rsidTr="00FB4CC9">
        <w:tc>
          <w:tcPr>
            <w:tcW w:w="7830" w:type="dxa"/>
            <w:shd w:val="clear" w:color="auto" w:fill="F2F2F2" w:themeFill="background1" w:themeFillShade="F2"/>
          </w:tcPr>
          <w:p w14:paraId="1803C7E0" w14:textId="77777777" w:rsidR="00FB4CC9" w:rsidRPr="000F4443" w:rsidRDefault="00FB4CC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Special </w:t>
            </w:r>
            <w:r w:rsidRPr="000F4443">
              <w:rPr>
                <w:rFonts w:cstheme="minorHAnsi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64178C41" w14:textId="6D90BD08" w:rsidR="00FB4CC9" w:rsidRPr="000F4443" w:rsidRDefault="00FB4CC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F4443">
              <w:rPr>
                <w:rFonts w:cstheme="minorHAnsi"/>
                <w:b/>
                <w:bCs/>
                <w:sz w:val="24"/>
                <w:szCs w:val="24"/>
              </w:rPr>
              <w:t>Yes</w:t>
            </w:r>
            <w:r>
              <w:rPr>
                <w:rFonts w:cstheme="minorHAnsi"/>
                <w:b/>
                <w:bCs/>
                <w:sz w:val="24"/>
                <w:szCs w:val="24"/>
              </w:rPr>
              <w:t>/No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21F42E1E" w14:textId="2FECB47A" w:rsidR="00FB4CC9" w:rsidRPr="000F4443" w:rsidRDefault="00FB4CC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Notes</w:t>
            </w:r>
          </w:p>
        </w:tc>
      </w:tr>
      <w:tr w:rsidR="00FB4CC9" w:rsidRPr="000F4443" w14:paraId="5047C32D" w14:textId="2F99E6E0" w:rsidTr="00FB4CC9">
        <w:tc>
          <w:tcPr>
            <w:tcW w:w="7830" w:type="dxa"/>
          </w:tcPr>
          <w:p w14:paraId="6C8BF3D5" w14:textId="77777777" w:rsidR="00FB4CC9" w:rsidRPr="004F1C5A" w:rsidRDefault="00FB4CC9">
            <w:pPr>
              <w:rPr>
                <w:rFonts w:cstheme="minorHAnsi"/>
              </w:rPr>
            </w:pPr>
            <w:r w:rsidRPr="004F1C5A">
              <w:rPr>
                <w:rFonts w:cstheme="minorHAnsi"/>
              </w:rPr>
              <w:t>Will pass/fail be the default grade mode for this course? (Instead of A-F)</w:t>
            </w:r>
          </w:p>
        </w:tc>
        <w:tc>
          <w:tcPr>
            <w:tcW w:w="990" w:type="dxa"/>
          </w:tcPr>
          <w:p w14:paraId="50161835" w14:textId="599150CA" w:rsidR="00FB4CC9" w:rsidRPr="00FB4CC9" w:rsidRDefault="00FB4CC9" w:rsidP="00FB4CC9">
            <w:pPr>
              <w:jc w:val="center"/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E3AFF22" w14:textId="77777777" w:rsidR="00FB4CC9" w:rsidRPr="00FB4CC9" w:rsidRDefault="00FB4CC9" w:rsidP="00FB4CC9">
            <w:pPr>
              <w:jc w:val="center"/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</w:p>
        </w:tc>
      </w:tr>
      <w:tr w:rsidR="00FB4CC9" w:rsidRPr="000F4443" w14:paraId="71E1EFEB" w14:textId="785A9A6F" w:rsidTr="00FB4CC9">
        <w:tc>
          <w:tcPr>
            <w:tcW w:w="7830" w:type="dxa"/>
          </w:tcPr>
          <w:p w14:paraId="6C177B66" w14:textId="77777777" w:rsidR="00FB4CC9" w:rsidRPr="004F1C5A" w:rsidRDefault="00FB4CC9">
            <w:pPr>
              <w:rPr>
                <w:rFonts w:cstheme="minorHAnsi"/>
              </w:rPr>
            </w:pPr>
            <w:r w:rsidRPr="004F1C5A">
              <w:rPr>
                <w:rFonts w:cstheme="minorHAnsi"/>
              </w:rPr>
              <w:t>Will this be an online course? If so, please specify Sycn or Async in the Notes column.</w:t>
            </w:r>
          </w:p>
        </w:tc>
        <w:tc>
          <w:tcPr>
            <w:tcW w:w="990" w:type="dxa"/>
          </w:tcPr>
          <w:p w14:paraId="5BE5E107" w14:textId="77777777" w:rsidR="00FB4CC9" w:rsidRPr="00FB4CC9" w:rsidRDefault="00FB4CC9" w:rsidP="00FB4CC9">
            <w:pPr>
              <w:jc w:val="center"/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6E3816B" w14:textId="77777777" w:rsidR="00FB4CC9" w:rsidRPr="00FB4CC9" w:rsidRDefault="00FB4CC9" w:rsidP="00FB4CC9">
            <w:pPr>
              <w:jc w:val="center"/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</w:p>
        </w:tc>
      </w:tr>
      <w:tr w:rsidR="00FB4CC9" w:rsidRPr="000F4443" w14:paraId="613F9DEF" w14:textId="20E8D1B2" w:rsidTr="00FB4CC9">
        <w:tc>
          <w:tcPr>
            <w:tcW w:w="7830" w:type="dxa"/>
          </w:tcPr>
          <w:p w14:paraId="03BE0E66" w14:textId="05B5CF31" w:rsidR="00FB4CC9" w:rsidRPr="004F1C5A" w:rsidRDefault="00FB4CC9">
            <w:pPr>
              <w:rPr>
                <w:rFonts w:cstheme="minorHAnsi"/>
              </w:rPr>
            </w:pPr>
            <w:r w:rsidRPr="004F1C5A">
              <w:rPr>
                <w:rFonts w:cstheme="minorHAnsi"/>
              </w:rPr>
              <w:t xml:space="preserve">Will this course be cross listed with another department? If so, list </w:t>
            </w:r>
            <w:r>
              <w:rPr>
                <w:rFonts w:cstheme="minorHAnsi"/>
              </w:rPr>
              <w:t xml:space="preserve">the </w:t>
            </w:r>
            <w:r w:rsidRPr="004F1C5A">
              <w:rPr>
                <w:rFonts w:cstheme="minorHAnsi"/>
              </w:rPr>
              <w:t>cross</w:t>
            </w:r>
            <w:r>
              <w:rPr>
                <w:rFonts w:cstheme="minorHAnsi"/>
              </w:rPr>
              <w:t xml:space="preserve"> </w:t>
            </w:r>
            <w:r w:rsidRPr="004F1C5A">
              <w:rPr>
                <w:rFonts w:cstheme="minorHAnsi"/>
              </w:rPr>
              <w:t xml:space="preserve">listed course number in </w:t>
            </w:r>
            <w:r>
              <w:rPr>
                <w:rFonts w:cstheme="minorHAnsi"/>
              </w:rPr>
              <w:t xml:space="preserve">the </w:t>
            </w:r>
            <w:r w:rsidRPr="004F1C5A">
              <w:rPr>
                <w:rFonts w:cstheme="minorHAnsi"/>
              </w:rPr>
              <w:t xml:space="preserve">Notes column. </w:t>
            </w:r>
          </w:p>
        </w:tc>
        <w:tc>
          <w:tcPr>
            <w:tcW w:w="990" w:type="dxa"/>
          </w:tcPr>
          <w:p w14:paraId="2D3B14A1" w14:textId="77777777" w:rsidR="00FB4CC9" w:rsidRPr="00FB4CC9" w:rsidRDefault="00FB4CC9" w:rsidP="00FB4CC9">
            <w:pPr>
              <w:jc w:val="center"/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EC15BC1" w14:textId="77777777" w:rsidR="00FB4CC9" w:rsidRPr="00FB4CC9" w:rsidRDefault="00FB4CC9" w:rsidP="00FB4CC9">
            <w:pPr>
              <w:jc w:val="center"/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</w:p>
        </w:tc>
      </w:tr>
      <w:tr w:rsidR="00FB4CC9" w:rsidRPr="000F4443" w14:paraId="43E13D51" w14:textId="7AE9B687" w:rsidTr="00FB4CC9">
        <w:tc>
          <w:tcPr>
            <w:tcW w:w="7830" w:type="dxa"/>
          </w:tcPr>
          <w:p w14:paraId="609AB60F" w14:textId="643E4FE5" w:rsidR="00FB4CC9" w:rsidRPr="004F1C5A" w:rsidRDefault="00FB4CC9">
            <w:pPr>
              <w:rPr>
                <w:rFonts w:cstheme="minorHAnsi"/>
              </w:rPr>
            </w:pPr>
            <w:r w:rsidRPr="004F1C5A">
              <w:rPr>
                <w:rFonts w:cstheme="minorHAnsi"/>
              </w:rPr>
              <w:t>Is this a sequenced, series, or connected course? e.g., HNFE 1215-1216. If so, please list related course in Notes column.</w:t>
            </w:r>
          </w:p>
        </w:tc>
        <w:tc>
          <w:tcPr>
            <w:tcW w:w="990" w:type="dxa"/>
          </w:tcPr>
          <w:p w14:paraId="2A4759C2" w14:textId="77777777" w:rsidR="00FB4CC9" w:rsidRPr="00FB4CC9" w:rsidRDefault="00FB4CC9" w:rsidP="00FB4CC9">
            <w:pPr>
              <w:jc w:val="center"/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30C5AD1" w14:textId="2E7AC347" w:rsidR="00FB4CC9" w:rsidRPr="00FB4CC9" w:rsidRDefault="00FB4CC9" w:rsidP="00FB4CC9">
            <w:pPr>
              <w:jc w:val="center"/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</w:p>
        </w:tc>
      </w:tr>
      <w:tr w:rsidR="00FB4CC9" w:rsidRPr="000F4443" w14:paraId="1121E4F8" w14:textId="3C04F4D8" w:rsidTr="00FB4CC9">
        <w:tc>
          <w:tcPr>
            <w:tcW w:w="7830" w:type="dxa"/>
          </w:tcPr>
          <w:p w14:paraId="32FA35DA" w14:textId="77777777" w:rsidR="00FB4CC9" w:rsidRPr="004F1C5A" w:rsidRDefault="00FB4CC9">
            <w:pPr>
              <w:rPr>
                <w:rFonts w:cstheme="minorHAnsi"/>
              </w:rPr>
            </w:pPr>
            <w:r w:rsidRPr="004F1C5A">
              <w:rPr>
                <w:rFonts w:cstheme="minorHAnsi"/>
              </w:rPr>
              <w:t>Is this a First Year Experience (FYE) course? If yes, attach the letter of approval from the FYE director. You must have approval before moving forward.</w:t>
            </w:r>
          </w:p>
        </w:tc>
        <w:tc>
          <w:tcPr>
            <w:tcW w:w="990" w:type="dxa"/>
            <w:shd w:val="clear" w:color="auto" w:fill="auto"/>
          </w:tcPr>
          <w:p w14:paraId="43F0B57A" w14:textId="77777777" w:rsidR="00FB4CC9" w:rsidRPr="00FB4CC9" w:rsidRDefault="00FB4CC9" w:rsidP="00FB4CC9">
            <w:pPr>
              <w:jc w:val="center"/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531D21F" w14:textId="77777777" w:rsidR="00FB4CC9" w:rsidRPr="00FB4CC9" w:rsidRDefault="00FB4CC9" w:rsidP="00FB4CC9">
            <w:pPr>
              <w:jc w:val="center"/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</w:p>
        </w:tc>
      </w:tr>
      <w:tr w:rsidR="00FB4CC9" w:rsidRPr="000F4443" w14:paraId="377D86C4" w14:textId="0356A5F7" w:rsidTr="00FB4CC9">
        <w:tc>
          <w:tcPr>
            <w:tcW w:w="7830" w:type="dxa"/>
          </w:tcPr>
          <w:p w14:paraId="5C59AE7F" w14:textId="77777777" w:rsidR="00FB4CC9" w:rsidRPr="004F1C5A" w:rsidRDefault="00FB4CC9">
            <w:pPr>
              <w:rPr>
                <w:rFonts w:cstheme="minorHAnsi"/>
              </w:rPr>
            </w:pPr>
            <w:r w:rsidRPr="004F1C5A">
              <w:rPr>
                <w:rFonts w:cstheme="minorHAnsi"/>
              </w:rPr>
              <w:t>Is this a Topics course students may repeat for additional credit because the content will change? If so, please specify maximum number of completes and max credit hours in Notes column.</w:t>
            </w:r>
          </w:p>
        </w:tc>
        <w:tc>
          <w:tcPr>
            <w:tcW w:w="990" w:type="dxa"/>
            <w:shd w:val="clear" w:color="auto" w:fill="auto"/>
          </w:tcPr>
          <w:p w14:paraId="20EAB2E6" w14:textId="77777777" w:rsidR="00FB4CC9" w:rsidRDefault="00FB4CC9" w:rsidP="00FB4CC9">
            <w:pPr>
              <w:jc w:val="center"/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</w:p>
          <w:p w14:paraId="77882503" w14:textId="77777777" w:rsidR="00FB4CC9" w:rsidRPr="00FB4CC9" w:rsidRDefault="00FB4CC9" w:rsidP="00FB4CC9">
            <w:pPr>
              <w:jc w:val="center"/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8C0B460" w14:textId="77777777" w:rsidR="00FB4CC9" w:rsidRPr="00FB4CC9" w:rsidRDefault="00FB4CC9" w:rsidP="00FB4CC9">
            <w:pPr>
              <w:jc w:val="center"/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</w:p>
          <w:p w14:paraId="2E2998C6" w14:textId="77777777" w:rsidR="00FB4CC9" w:rsidRPr="00FB4CC9" w:rsidRDefault="00FB4CC9" w:rsidP="00FB4CC9">
            <w:pPr>
              <w:jc w:val="center"/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</w:p>
        </w:tc>
      </w:tr>
      <w:tr w:rsidR="00FB4CC9" w:rsidRPr="000F4443" w14:paraId="2CDA3DA6" w14:textId="0CD6A592" w:rsidTr="00FB4CC9">
        <w:tc>
          <w:tcPr>
            <w:tcW w:w="7830" w:type="dxa"/>
          </w:tcPr>
          <w:p w14:paraId="40951A89" w14:textId="77777777" w:rsidR="00FB4CC9" w:rsidRPr="004F1C5A" w:rsidRDefault="00FB4CC9">
            <w:pPr>
              <w:ind w:left="720"/>
              <w:rPr>
                <w:rFonts w:cstheme="minorHAnsi"/>
              </w:rPr>
            </w:pPr>
            <w:r w:rsidRPr="004F1C5A">
              <w:rPr>
                <w:rFonts w:cstheme="minorHAnsi"/>
              </w:rPr>
              <w:t>Undergraduate Research</w:t>
            </w:r>
          </w:p>
        </w:tc>
        <w:tc>
          <w:tcPr>
            <w:tcW w:w="990" w:type="dxa"/>
            <w:shd w:val="clear" w:color="auto" w:fill="auto"/>
          </w:tcPr>
          <w:p w14:paraId="3327D39C" w14:textId="77777777" w:rsidR="00FB4CC9" w:rsidRPr="00FB4CC9" w:rsidRDefault="00FB4CC9" w:rsidP="00FB4CC9">
            <w:pPr>
              <w:jc w:val="center"/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19A8A03" w14:textId="77777777" w:rsidR="00FB4CC9" w:rsidRPr="00FB4CC9" w:rsidRDefault="00FB4CC9" w:rsidP="00FB4CC9">
            <w:pPr>
              <w:jc w:val="center"/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</w:p>
        </w:tc>
      </w:tr>
      <w:tr w:rsidR="00FB4CC9" w:rsidRPr="000F4443" w14:paraId="29DE7989" w14:textId="40AD62DE" w:rsidTr="00FB4CC9">
        <w:tc>
          <w:tcPr>
            <w:tcW w:w="7830" w:type="dxa"/>
          </w:tcPr>
          <w:p w14:paraId="4B7BD50F" w14:textId="77777777" w:rsidR="00FB4CC9" w:rsidRPr="004F1C5A" w:rsidRDefault="00FB4CC9">
            <w:pPr>
              <w:ind w:left="720"/>
              <w:rPr>
                <w:rFonts w:cstheme="minorHAnsi"/>
              </w:rPr>
            </w:pPr>
            <w:r w:rsidRPr="004F1C5A">
              <w:rPr>
                <w:rFonts w:cstheme="minorHAnsi"/>
              </w:rPr>
              <w:t>Service Learning</w:t>
            </w:r>
          </w:p>
        </w:tc>
        <w:tc>
          <w:tcPr>
            <w:tcW w:w="990" w:type="dxa"/>
            <w:shd w:val="clear" w:color="auto" w:fill="auto"/>
          </w:tcPr>
          <w:p w14:paraId="68A96C6D" w14:textId="77777777" w:rsidR="00FB4CC9" w:rsidRPr="00FB4CC9" w:rsidRDefault="00FB4CC9" w:rsidP="00FB4CC9">
            <w:pPr>
              <w:jc w:val="center"/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6B6A6F4" w14:textId="77777777" w:rsidR="00FB4CC9" w:rsidRPr="00FB4CC9" w:rsidRDefault="00FB4CC9" w:rsidP="00FB4CC9">
            <w:pPr>
              <w:jc w:val="center"/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</w:p>
        </w:tc>
      </w:tr>
      <w:tr w:rsidR="00FB4CC9" w:rsidRPr="000F4443" w14:paraId="1E670C5E" w14:textId="382FC358" w:rsidTr="00FB4CC9">
        <w:tc>
          <w:tcPr>
            <w:tcW w:w="7830" w:type="dxa"/>
          </w:tcPr>
          <w:p w14:paraId="56E947D9" w14:textId="77777777" w:rsidR="00FB4CC9" w:rsidRPr="004F1C5A" w:rsidRDefault="00FB4CC9">
            <w:pPr>
              <w:ind w:left="720"/>
              <w:rPr>
                <w:rFonts w:cstheme="minorHAnsi"/>
              </w:rPr>
            </w:pPr>
            <w:r w:rsidRPr="004F1C5A">
              <w:rPr>
                <w:rFonts w:cstheme="minorHAnsi"/>
              </w:rPr>
              <w:t>Experiential Learning</w:t>
            </w:r>
          </w:p>
        </w:tc>
        <w:tc>
          <w:tcPr>
            <w:tcW w:w="990" w:type="dxa"/>
            <w:shd w:val="clear" w:color="auto" w:fill="auto"/>
          </w:tcPr>
          <w:p w14:paraId="4E7629D2" w14:textId="77777777" w:rsidR="00FB4CC9" w:rsidRPr="00FB4CC9" w:rsidRDefault="00FB4CC9" w:rsidP="00FB4CC9">
            <w:pPr>
              <w:jc w:val="center"/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B65E59B" w14:textId="77777777" w:rsidR="00FB4CC9" w:rsidRPr="00FB4CC9" w:rsidRDefault="00FB4CC9" w:rsidP="00FB4CC9">
            <w:pPr>
              <w:jc w:val="center"/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</w:p>
        </w:tc>
      </w:tr>
      <w:tr w:rsidR="00FB4CC9" w:rsidRPr="000F4443" w14:paraId="64D867B6" w14:textId="2F262E98" w:rsidTr="00FB4CC9">
        <w:tc>
          <w:tcPr>
            <w:tcW w:w="7830" w:type="dxa"/>
          </w:tcPr>
          <w:p w14:paraId="72523701" w14:textId="77777777" w:rsidR="00FB4CC9" w:rsidRPr="004F1C5A" w:rsidRDefault="00FB4CC9">
            <w:pPr>
              <w:ind w:left="720"/>
              <w:rPr>
                <w:rFonts w:cstheme="minorHAnsi"/>
              </w:rPr>
            </w:pPr>
            <w:r w:rsidRPr="004F1C5A">
              <w:rPr>
                <w:rFonts w:cstheme="minorHAnsi"/>
              </w:rPr>
              <w:t>Study Abroad</w:t>
            </w:r>
          </w:p>
        </w:tc>
        <w:tc>
          <w:tcPr>
            <w:tcW w:w="990" w:type="dxa"/>
            <w:shd w:val="clear" w:color="auto" w:fill="auto"/>
          </w:tcPr>
          <w:p w14:paraId="57151ECB" w14:textId="77777777" w:rsidR="00FB4CC9" w:rsidRPr="00FB4CC9" w:rsidRDefault="00FB4CC9" w:rsidP="00FB4CC9">
            <w:pPr>
              <w:jc w:val="center"/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6D65B67" w14:textId="77777777" w:rsidR="00FB4CC9" w:rsidRPr="00FB4CC9" w:rsidRDefault="00FB4CC9" w:rsidP="00FB4CC9">
            <w:pPr>
              <w:jc w:val="center"/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</w:p>
        </w:tc>
      </w:tr>
    </w:tbl>
    <w:p w14:paraId="1B42FFFF" w14:textId="77777777" w:rsidR="00A41FE1" w:rsidRPr="00560933" w:rsidRDefault="00A41FE1" w:rsidP="00F70B10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2B6B54B9" w14:textId="77777777" w:rsidR="00A41FE1" w:rsidRPr="00560933" w:rsidRDefault="00A41FE1" w:rsidP="00F70B10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4126CA5C" w14:textId="614D794B" w:rsidR="00F70B10" w:rsidRPr="00560933" w:rsidRDefault="00F70B10" w:rsidP="00FB4CC9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560933">
        <w:rPr>
          <w:rFonts w:cstheme="minorHAnsi"/>
          <w:b/>
          <w:bCs/>
          <w:sz w:val="28"/>
          <w:szCs w:val="28"/>
        </w:rPr>
        <w:t>The Catalog Description (DESC), Learning Objectives (LO), and Topic Syllabus (TOP) sections must be clearly coordinated.</w:t>
      </w:r>
    </w:p>
    <w:p w14:paraId="3FE6D7A8" w14:textId="77777777" w:rsidR="00F70B10" w:rsidRPr="00560933" w:rsidRDefault="00F70B10" w:rsidP="00FB4CC9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B2740EE" w14:textId="0627BC11" w:rsidR="00F70B10" w:rsidRPr="00560933" w:rsidRDefault="00F70B10" w:rsidP="00A4066C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60933">
        <w:rPr>
          <w:rFonts w:cstheme="minorHAnsi"/>
          <w:b/>
          <w:bCs/>
          <w:sz w:val="24"/>
          <w:szCs w:val="24"/>
        </w:rPr>
        <w:t>Learning Objectives (LO)</w:t>
      </w:r>
    </w:p>
    <w:p w14:paraId="56E206C8" w14:textId="219FEB48" w:rsidR="00F70B10" w:rsidRPr="00560933" w:rsidRDefault="00F70B10" w:rsidP="00813C41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560933">
        <w:rPr>
          <w:rFonts w:cstheme="minorHAnsi"/>
          <w:sz w:val="24"/>
          <w:szCs w:val="24"/>
        </w:rPr>
        <w:t>Having successfully completed this course, the student will be able to:</w:t>
      </w:r>
      <w:r w:rsidR="004F1C5A" w:rsidRPr="00560933">
        <w:rPr>
          <w:rFonts w:cstheme="minorHAnsi"/>
          <w:sz w:val="24"/>
          <w:szCs w:val="24"/>
        </w:rPr>
        <w:t xml:space="preserve"> </w:t>
      </w:r>
      <w:r w:rsidR="004F1C5A" w:rsidRPr="00560933">
        <w:rPr>
          <w:rFonts w:cstheme="minorHAnsi"/>
          <w:i/>
          <w:iCs/>
          <w:sz w:val="24"/>
          <w:szCs w:val="24"/>
        </w:rPr>
        <w:t>(please number)</w:t>
      </w:r>
    </w:p>
    <w:p w14:paraId="66AD4390" w14:textId="77777777" w:rsidR="00F70B10" w:rsidRPr="00560933" w:rsidRDefault="00F70B10" w:rsidP="00813C41">
      <w:pPr>
        <w:spacing w:after="0" w:line="240" w:lineRule="auto"/>
        <w:ind w:left="720"/>
        <w:contextualSpacing/>
        <w:rPr>
          <w:rFonts w:cstheme="minorHAnsi"/>
          <w:color w:val="2F5496" w:themeColor="accent1" w:themeShade="BF"/>
          <w:sz w:val="24"/>
          <w:szCs w:val="24"/>
        </w:rPr>
      </w:pPr>
      <w:r w:rsidRPr="00560933">
        <w:rPr>
          <w:rFonts w:cstheme="minorHAnsi"/>
          <w:color w:val="2F5496" w:themeColor="accent1" w:themeShade="BF"/>
          <w:sz w:val="24"/>
          <w:szCs w:val="24"/>
        </w:rPr>
        <w:t>1.</w:t>
      </w:r>
    </w:p>
    <w:p w14:paraId="2005D8C9" w14:textId="4257B241" w:rsidR="00F70B10" w:rsidRDefault="00813C41" w:rsidP="00813C41">
      <w:pPr>
        <w:spacing w:after="0" w:line="240" w:lineRule="auto"/>
        <w:ind w:left="720"/>
        <w:contextualSpacing/>
        <w:rPr>
          <w:rFonts w:cstheme="minorHAnsi"/>
          <w:color w:val="2F5496" w:themeColor="accent1" w:themeShade="BF"/>
          <w:sz w:val="24"/>
          <w:szCs w:val="24"/>
        </w:rPr>
      </w:pPr>
      <w:r w:rsidRPr="00560933">
        <w:rPr>
          <w:rFonts w:cstheme="minorHAnsi"/>
          <w:color w:val="2F5496" w:themeColor="accent1" w:themeShade="BF"/>
          <w:sz w:val="24"/>
          <w:szCs w:val="24"/>
        </w:rPr>
        <w:t>2.</w:t>
      </w:r>
    </w:p>
    <w:p w14:paraId="07E132B7" w14:textId="706B1058" w:rsidR="00FB4CC9" w:rsidRPr="00560933" w:rsidRDefault="00FB4CC9" w:rsidP="00813C41">
      <w:pPr>
        <w:spacing w:after="0" w:line="240" w:lineRule="auto"/>
        <w:ind w:left="720"/>
        <w:contextualSpacing/>
        <w:rPr>
          <w:rFonts w:cstheme="minorHAnsi"/>
          <w:color w:val="2F5496" w:themeColor="accent1" w:themeShade="BF"/>
          <w:sz w:val="24"/>
          <w:szCs w:val="24"/>
        </w:rPr>
      </w:pPr>
    </w:p>
    <w:p w14:paraId="06AB8B2B" w14:textId="4965D91E" w:rsidR="00F70B10" w:rsidRPr="00CB2E5E" w:rsidRDefault="00F70B10" w:rsidP="00A4066C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560933">
        <w:rPr>
          <w:rFonts w:cstheme="minorHAnsi"/>
          <w:b/>
          <w:bCs/>
          <w:sz w:val="24"/>
          <w:szCs w:val="24"/>
        </w:rPr>
        <w:t>Topic Syllabus (TOP)</w:t>
      </w:r>
      <w:r w:rsidR="00FB4CC9">
        <w:rPr>
          <w:rFonts w:cstheme="minorHAnsi"/>
          <w:b/>
          <w:bCs/>
          <w:sz w:val="24"/>
          <w:szCs w:val="24"/>
        </w:rPr>
        <w:t xml:space="preserve">. </w:t>
      </w:r>
      <w:r w:rsidR="00CB2E5E">
        <w:rPr>
          <w:rFonts w:cstheme="minorHAnsi"/>
          <w:i/>
          <w:iCs/>
          <w:color w:val="FF0000"/>
        </w:rPr>
        <w:t xml:space="preserve">If this is a revised course, include the </w:t>
      </w:r>
      <w:r w:rsidR="00FB4CC9" w:rsidRPr="00CB2E5E">
        <w:rPr>
          <w:rFonts w:cstheme="minorHAnsi"/>
          <w:i/>
          <w:iCs/>
          <w:color w:val="FF0000"/>
        </w:rPr>
        <w:t>c</w:t>
      </w:r>
      <w:r w:rsidRPr="00CB2E5E">
        <w:rPr>
          <w:rFonts w:cstheme="minorHAnsi"/>
          <w:i/>
          <w:iCs/>
          <w:color w:val="FF0000"/>
        </w:rPr>
        <w:t>urrent</w:t>
      </w:r>
      <w:r w:rsidR="00FB4CC9" w:rsidRPr="00CB2E5E">
        <w:rPr>
          <w:rFonts w:cstheme="minorHAnsi"/>
          <w:i/>
          <w:iCs/>
          <w:color w:val="FF0000"/>
        </w:rPr>
        <w:t xml:space="preserve"> (old)</w:t>
      </w:r>
      <w:r w:rsidRPr="00CB2E5E">
        <w:rPr>
          <w:rFonts w:cstheme="minorHAnsi"/>
          <w:i/>
          <w:iCs/>
          <w:color w:val="FF0000"/>
        </w:rPr>
        <w:t xml:space="preserve"> </w:t>
      </w:r>
      <w:r w:rsidR="00CB2E5E">
        <w:rPr>
          <w:rFonts w:cstheme="minorHAnsi"/>
          <w:i/>
          <w:iCs/>
          <w:color w:val="FF0000"/>
        </w:rPr>
        <w:t>TOP below the new TOP</w:t>
      </w:r>
      <w:r w:rsidR="00FB4CC9" w:rsidRPr="00CB2E5E">
        <w:rPr>
          <w:rFonts w:cstheme="minorHAnsi"/>
          <w:i/>
          <w:iCs/>
          <w:color w:val="FF0000"/>
        </w:rPr>
        <w:t>.</w:t>
      </w:r>
    </w:p>
    <w:p w14:paraId="70FC8585" w14:textId="3B75BF1A" w:rsidR="00F70B10" w:rsidRPr="00CB2E5E" w:rsidRDefault="0095483B" w:rsidP="0095483B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CB2E5E">
        <w:rPr>
          <w:rFonts w:cstheme="minorHAnsi"/>
          <w:sz w:val="24"/>
          <w:szCs w:val="24"/>
        </w:rPr>
        <w:t>List of T</w:t>
      </w:r>
      <w:r w:rsidR="00F70B10" w:rsidRPr="00CB2E5E">
        <w:rPr>
          <w:rFonts w:cstheme="minorHAnsi"/>
          <w:sz w:val="24"/>
          <w:szCs w:val="24"/>
        </w:rPr>
        <w:t>opic</w:t>
      </w:r>
      <w:r w:rsidRPr="00CB2E5E">
        <w:rPr>
          <w:rFonts w:cstheme="minorHAnsi"/>
          <w:sz w:val="24"/>
          <w:szCs w:val="24"/>
        </w:rPr>
        <w:t>s</w:t>
      </w:r>
      <w:r w:rsidR="00F70B10" w:rsidRPr="00CB2E5E">
        <w:rPr>
          <w:rFonts w:cstheme="minorHAnsi"/>
          <w:sz w:val="24"/>
          <w:szCs w:val="24"/>
        </w:rPr>
        <w:t xml:space="preserve"> (percent of course)</w:t>
      </w:r>
    </w:p>
    <w:p w14:paraId="3A6C7750" w14:textId="48A0B2DD" w:rsidR="00F70B10" w:rsidRPr="00560933" w:rsidRDefault="00F70B10" w:rsidP="0095483B">
      <w:pPr>
        <w:spacing w:after="0" w:line="240" w:lineRule="auto"/>
        <w:ind w:left="720"/>
        <w:rPr>
          <w:rFonts w:cstheme="minorHAnsi"/>
          <w:color w:val="2F5496" w:themeColor="accent1" w:themeShade="BF"/>
          <w:sz w:val="24"/>
          <w:szCs w:val="24"/>
        </w:rPr>
      </w:pPr>
    </w:p>
    <w:p w14:paraId="7D56C9C0" w14:textId="77777777" w:rsidR="0095483B" w:rsidRPr="00560933" w:rsidRDefault="0095483B" w:rsidP="0095483B">
      <w:pPr>
        <w:spacing w:after="0" w:line="240" w:lineRule="auto"/>
        <w:ind w:left="720"/>
        <w:rPr>
          <w:rFonts w:cstheme="minorHAnsi"/>
          <w:color w:val="2F5496" w:themeColor="accent1" w:themeShade="BF"/>
          <w:sz w:val="24"/>
          <w:szCs w:val="24"/>
        </w:rPr>
      </w:pPr>
    </w:p>
    <w:p w14:paraId="2D766741" w14:textId="77777777" w:rsidR="00FE74E3" w:rsidRPr="00560933" w:rsidRDefault="00FE74E3" w:rsidP="0095483B">
      <w:pPr>
        <w:spacing w:after="0" w:line="240" w:lineRule="auto"/>
        <w:ind w:left="720"/>
        <w:rPr>
          <w:rFonts w:cstheme="minorHAnsi"/>
          <w:color w:val="2F5496" w:themeColor="accent1" w:themeShade="BF"/>
          <w:sz w:val="24"/>
          <w:szCs w:val="24"/>
        </w:rPr>
      </w:pPr>
    </w:p>
    <w:p w14:paraId="4586AE32" w14:textId="251B39C6" w:rsidR="00F70B10" w:rsidRDefault="00F70B10" w:rsidP="0095483B">
      <w:pPr>
        <w:spacing w:after="0" w:line="240" w:lineRule="auto"/>
        <w:ind w:left="720"/>
        <w:rPr>
          <w:rFonts w:cstheme="minorHAnsi"/>
          <w:color w:val="2F5496" w:themeColor="accent1" w:themeShade="BF"/>
          <w:sz w:val="24"/>
          <w:szCs w:val="24"/>
        </w:rPr>
      </w:pPr>
      <w:r w:rsidRPr="00560933">
        <w:rPr>
          <w:rFonts w:cstheme="minorHAnsi"/>
          <w:color w:val="2F5496" w:themeColor="accent1" w:themeShade="BF"/>
          <w:sz w:val="24"/>
          <w:szCs w:val="24"/>
        </w:rPr>
        <w:t>Total (100%)</w:t>
      </w:r>
    </w:p>
    <w:p w14:paraId="62F27AEF" w14:textId="77777777" w:rsidR="00FB4CC9" w:rsidRPr="00560933" w:rsidRDefault="00FB4CC9" w:rsidP="0095483B">
      <w:pPr>
        <w:spacing w:after="0" w:line="240" w:lineRule="auto"/>
        <w:ind w:left="720"/>
        <w:rPr>
          <w:rFonts w:cstheme="minorHAnsi"/>
          <w:color w:val="2F5496" w:themeColor="accent1" w:themeShade="BF"/>
          <w:sz w:val="24"/>
          <w:szCs w:val="24"/>
        </w:rPr>
      </w:pPr>
    </w:p>
    <w:p w14:paraId="64F41299" w14:textId="0B9B9A2B" w:rsidR="00F70B10" w:rsidRPr="00560933" w:rsidRDefault="00F70B10" w:rsidP="00A4066C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60933">
        <w:rPr>
          <w:rFonts w:cstheme="minorHAnsi"/>
          <w:b/>
          <w:bCs/>
          <w:sz w:val="24"/>
          <w:szCs w:val="24"/>
        </w:rPr>
        <w:t>Catalog Description (DESC)</w:t>
      </w:r>
    </w:p>
    <w:p w14:paraId="21696FD5" w14:textId="3FCB9690" w:rsidR="00F70B10" w:rsidRPr="00560933" w:rsidRDefault="00F70B10" w:rsidP="0095483B">
      <w:pPr>
        <w:spacing w:after="0" w:line="240" w:lineRule="auto"/>
        <w:ind w:left="720"/>
        <w:rPr>
          <w:rFonts w:cstheme="minorHAnsi"/>
          <w:color w:val="2F5496" w:themeColor="accent1" w:themeShade="BF"/>
          <w:sz w:val="24"/>
          <w:szCs w:val="24"/>
        </w:rPr>
      </w:pPr>
    </w:p>
    <w:p w14:paraId="005BF705" w14:textId="3263FD82" w:rsidR="00F70B10" w:rsidRPr="00560933" w:rsidRDefault="00F70B10" w:rsidP="00540342">
      <w:pPr>
        <w:spacing w:after="0" w:line="240" w:lineRule="auto"/>
        <w:ind w:left="720"/>
        <w:rPr>
          <w:rFonts w:cstheme="minorHAnsi"/>
          <w:color w:val="2F5496" w:themeColor="accent1" w:themeShade="BF"/>
          <w:sz w:val="24"/>
          <w:szCs w:val="24"/>
        </w:rPr>
      </w:pPr>
    </w:p>
    <w:p w14:paraId="6554BCA4" w14:textId="77777777" w:rsidR="00F70B10" w:rsidRPr="00560933" w:rsidRDefault="00F70B10" w:rsidP="00540342">
      <w:pPr>
        <w:spacing w:after="0" w:line="240" w:lineRule="auto"/>
        <w:ind w:left="720"/>
        <w:rPr>
          <w:rFonts w:cstheme="minorHAnsi"/>
          <w:color w:val="2F5496" w:themeColor="accent1" w:themeShade="BF"/>
          <w:sz w:val="24"/>
          <w:szCs w:val="24"/>
        </w:rPr>
      </w:pPr>
    </w:p>
    <w:p w14:paraId="712FE23D" w14:textId="0FEC52D8" w:rsidR="00CD0976" w:rsidRPr="00560933" w:rsidRDefault="00CD0976" w:rsidP="00A4066C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60933">
        <w:rPr>
          <w:rFonts w:cstheme="minorHAnsi"/>
          <w:b/>
          <w:bCs/>
          <w:sz w:val="24"/>
          <w:szCs w:val="24"/>
        </w:rPr>
        <w:t xml:space="preserve">Course Proposal Justification </w:t>
      </w:r>
    </w:p>
    <w:p w14:paraId="68BE8CE3" w14:textId="69D8AB11" w:rsidR="00CD0976" w:rsidRPr="00560933" w:rsidRDefault="00CD0976" w:rsidP="0095483B">
      <w:pPr>
        <w:spacing w:after="0" w:line="240" w:lineRule="auto"/>
        <w:ind w:left="720"/>
        <w:rPr>
          <w:rFonts w:cstheme="minorHAnsi"/>
          <w:color w:val="2F5496" w:themeColor="accent1" w:themeShade="BF"/>
          <w:sz w:val="24"/>
          <w:szCs w:val="24"/>
        </w:rPr>
      </w:pPr>
    </w:p>
    <w:p w14:paraId="6D8CBF5E" w14:textId="77777777" w:rsidR="00540342" w:rsidRDefault="00540342" w:rsidP="0095483B">
      <w:pPr>
        <w:spacing w:after="0" w:line="240" w:lineRule="auto"/>
        <w:ind w:left="720"/>
        <w:rPr>
          <w:rFonts w:cstheme="minorHAnsi"/>
          <w:color w:val="2F5496" w:themeColor="accent1" w:themeShade="BF"/>
          <w:sz w:val="24"/>
          <w:szCs w:val="24"/>
        </w:rPr>
      </w:pPr>
    </w:p>
    <w:p w14:paraId="098B1786" w14:textId="77777777" w:rsidR="00560933" w:rsidRPr="00560933" w:rsidRDefault="00560933" w:rsidP="0095483B">
      <w:pPr>
        <w:spacing w:after="0" w:line="240" w:lineRule="auto"/>
        <w:ind w:left="720"/>
        <w:rPr>
          <w:rFonts w:cstheme="minorHAnsi"/>
          <w:color w:val="2F5496" w:themeColor="accent1" w:themeShade="BF"/>
          <w:sz w:val="24"/>
          <w:szCs w:val="24"/>
        </w:rPr>
      </w:pPr>
    </w:p>
    <w:p w14:paraId="50DA6266" w14:textId="1162FD5E" w:rsidR="00D737C2" w:rsidRPr="00560933" w:rsidRDefault="00D737C2" w:rsidP="00A4066C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560933">
        <w:rPr>
          <w:rFonts w:cstheme="minorHAnsi"/>
          <w:b/>
          <w:bCs/>
          <w:sz w:val="24"/>
          <w:szCs w:val="24"/>
        </w:rPr>
        <w:t>Academic Level Justification</w:t>
      </w:r>
    </w:p>
    <w:p w14:paraId="09850ADF" w14:textId="0E593363" w:rsidR="00D737C2" w:rsidRPr="00CB2E5E" w:rsidRDefault="005F383E" w:rsidP="0095483B">
      <w:pPr>
        <w:spacing w:after="0" w:line="240" w:lineRule="auto"/>
        <w:ind w:left="720"/>
        <w:rPr>
          <w:rFonts w:cstheme="minorHAnsi"/>
          <w:color w:val="2F5496" w:themeColor="accent1" w:themeShade="BF"/>
          <w:sz w:val="24"/>
          <w:szCs w:val="24"/>
        </w:rPr>
      </w:pPr>
      <w:r w:rsidRPr="00CB2E5E">
        <w:rPr>
          <w:rFonts w:cstheme="minorHAnsi"/>
          <w:color w:val="2F5496" w:themeColor="accent1" w:themeShade="BF"/>
          <w:sz w:val="24"/>
          <w:szCs w:val="24"/>
        </w:rPr>
        <w:t>This c</w:t>
      </w:r>
      <w:r w:rsidR="00D737C2" w:rsidRPr="00CB2E5E">
        <w:rPr>
          <w:rFonts w:cstheme="minorHAnsi"/>
          <w:color w:val="2F5496" w:themeColor="accent1" w:themeShade="BF"/>
          <w:sz w:val="24"/>
          <w:szCs w:val="24"/>
        </w:rPr>
        <w:t>ourse is taught at the x000-level because…</w:t>
      </w:r>
    </w:p>
    <w:p w14:paraId="7204A1BE" w14:textId="56950314" w:rsidR="00CD034E" w:rsidRPr="00560933" w:rsidRDefault="00CD034E" w:rsidP="00540342">
      <w:pPr>
        <w:spacing w:after="0" w:line="240" w:lineRule="auto"/>
        <w:ind w:left="720"/>
        <w:rPr>
          <w:rFonts w:cstheme="minorHAnsi"/>
          <w:color w:val="2F5496" w:themeColor="accent1" w:themeShade="BF"/>
          <w:sz w:val="24"/>
          <w:szCs w:val="24"/>
        </w:rPr>
      </w:pPr>
    </w:p>
    <w:p w14:paraId="3ED32332" w14:textId="4DC01AEF" w:rsidR="00FE74E3" w:rsidRPr="00560933" w:rsidRDefault="00FE74E3" w:rsidP="00540342">
      <w:pPr>
        <w:spacing w:after="0" w:line="240" w:lineRule="auto"/>
        <w:ind w:left="720"/>
        <w:rPr>
          <w:rFonts w:cstheme="minorHAnsi"/>
          <w:color w:val="2F5496" w:themeColor="accent1" w:themeShade="BF"/>
          <w:sz w:val="24"/>
          <w:szCs w:val="24"/>
        </w:rPr>
      </w:pPr>
    </w:p>
    <w:p w14:paraId="49605C8D" w14:textId="77777777" w:rsidR="00FE74E3" w:rsidRPr="00560933" w:rsidRDefault="00FE74E3" w:rsidP="00540342">
      <w:pPr>
        <w:spacing w:after="0" w:line="240" w:lineRule="auto"/>
        <w:ind w:left="720"/>
        <w:rPr>
          <w:rFonts w:cstheme="minorHAnsi"/>
          <w:color w:val="2F5496" w:themeColor="accent1" w:themeShade="BF"/>
          <w:sz w:val="24"/>
          <w:szCs w:val="24"/>
        </w:rPr>
      </w:pPr>
    </w:p>
    <w:p w14:paraId="19DC095C" w14:textId="5DD62B93" w:rsidR="00CD0976" w:rsidRPr="00560933" w:rsidRDefault="00130D1E" w:rsidP="00A4066C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60933">
        <w:rPr>
          <w:rFonts w:cstheme="minorHAnsi"/>
          <w:b/>
          <w:bCs/>
          <w:sz w:val="24"/>
          <w:szCs w:val="24"/>
        </w:rPr>
        <w:t>Prerequisites</w:t>
      </w:r>
      <w:r w:rsidR="00A4066C" w:rsidRPr="00560933">
        <w:rPr>
          <w:rFonts w:cstheme="minorHAnsi"/>
          <w:b/>
          <w:bCs/>
          <w:sz w:val="24"/>
          <w:szCs w:val="24"/>
        </w:rPr>
        <w:t>/Corequisites</w:t>
      </w:r>
      <w:r w:rsidRPr="00560933">
        <w:rPr>
          <w:rFonts w:cstheme="minorHAnsi"/>
          <w:b/>
          <w:bCs/>
          <w:sz w:val="24"/>
          <w:szCs w:val="24"/>
        </w:rPr>
        <w:t xml:space="preserve"> </w:t>
      </w:r>
    </w:p>
    <w:p w14:paraId="0755AF57" w14:textId="77777777" w:rsidR="0095483B" w:rsidRPr="00560933" w:rsidRDefault="0095483B" w:rsidP="0095483B">
      <w:pPr>
        <w:spacing w:after="0" w:line="240" w:lineRule="auto"/>
        <w:ind w:left="720"/>
        <w:rPr>
          <w:rFonts w:cstheme="minorHAnsi"/>
          <w:b/>
          <w:bCs/>
          <w:color w:val="2F5496" w:themeColor="accent1" w:themeShade="BF"/>
          <w:sz w:val="24"/>
          <w:szCs w:val="24"/>
        </w:rPr>
      </w:pPr>
    </w:p>
    <w:p w14:paraId="56EB4DF9" w14:textId="77777777" w:rsidR="00FE74E3" w:rsidRDefault="00FE74E3" w:rsidP="0095483B">
      <w:pPr>
        <w:spacing w:after="0" w:line="240" w:lineRule="auto"/>
        <w:ind w:left="720"/>
        <w:rPr>
          <w:rFonts w:cstheme="minorHAnsi"/>
          <w:color w:val="2F5496" w:themeColor="accent1" w:themeShade="BF"/>
          <w:sz w:val="24"/>
          <w:szCs w:val="24"/>
        </w:rPr>
      </w:pPr>
    </w:p>
    <w:p w14:paraId="3292BC89" w14:textId="77777777" w:rsidR="00560933" w:rsidRPr="00560933" w:rsidRDefault="00560933" w:rsidP="0095483B">
      <w:pPr>
        <w:spacing w:after="0" w:line="240" w:lineRule="auto"/>
        <w:ind w:left="720"/>
        <w:rPr>
          <w:rFonts w:cstheme="minorHAnsi"/>
          <w:color w:val="2F5496" w:themeColor="accent1" w:themeShade="BF"/>
          <w:sz w:val="24"/>
          <w:szCs w:val="24"/>
        </w:rPr>
      </w:pPr>
    </w:p>
    <w:p w14:paraId="7D623F30" w14:textId="5AD72877" w:rsidR="00CD0976" w:rsidRPr="00560933" w:rsidRDefault="00CD0976" w:rsidP="00A4066C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60933">
        <w:rPr>
          <w:rFonts w:cstheme="minorHAnsi"/>
          <w:b/>
          <w:bCs/>
          <w:sz w:val="24"/>
          <w:szCs w:val="24"/>
        </w:rPr>
        <w:t>Required or Recommended Text</w:t>
      </w:r>
    </w:p>
    <w:p w14:paraId="587E391F" w14:textId="4C73EB04" w:rsidR="00CD0976" w:rsidRPr="00560933" w:rsidRDefault="00CD0976" w:rsidP="0095483B">
      <w:pPr>
        <w:spacing w:after="0" w:line="240" w:lineRule="auto"/>
        <w:ind w:left="720"/>
        <w:rPr>
          <w:rFonts w:cstheme="minorHAnsi"/>
          <w:color w:val="2F5496" w:themeColor="accent1" w:themeShade="BF"/>
          <w:sz w:val="24"/>
          <w:szCs w:val="24"/>
        </w:rPr>
      </w:pPr>
    </w:p>
    <w:p w14:paraId="160BD0A6" w14:textId="5E501BC3" w:rsidR="00FE74E3" w:rsidRPr="00560933" w:rsidRDefault="00FE74E3" w:rsidP="0095483B">
      <w:pPr>
        <w:spacing w:after="0" w:line="240" w:lineRule="auto"/>
        <w:ind w:left="720"/>
        <w:rPr>
          <w:rFonts w:cstheme="minorHAnsi"/>
          <w:color w:val="2F5496" w:themeColor="accent1" w:themeShade="BF"/>
          <w:sz w:val="24"/>
          <w:szCs w:val="24"/>
        </w:rPr>
      </w:pPr>
    </w:p>
    <w:p w14:paraId="4245EF2B" w14:textId="0FF50A9B" w:rsidR="00FE74E3" w:rsidRPr="00560933" w:rsidRDefault="00FE74E3" w:rsidP="0095483B">
      <w:pPr>
        <w:spacing w:after="0" w:line="240" w:lineRule="auto"/>
        <w:ind w:left="720"/>
        <w:rPr>
          <w:rFonts w:cstheme="minorHAnsi"/>
          <w:color w:val="2F5496" w:themeColor="accent1" w:themeShade="BF"/>
          <w:sz w:val="24"/>
          <w:szCs w:val="24"/>
        </w:rPr>
      </w:pPr>
    </w:p>
    <w:p w14:paraId="7930D5A6" w14:textId="7C527DB1" w:rsidR="00A93128" w:rsidRPr="00560933" w:rsidRDefault="00A93128" w:rsidP="00A4066C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560933">
        <w:rPr>
          <w:rFonts w:cstheme="minorHAnsi"/>
          <w:b/>
          <w:bCs/>
          <w:sz w:val="24"/>
          <w:szCs w:val="24"/>
        </w:rPr>
        <w:t xml:space="preserve">Revision Summary </w:t>
      </w:r>
      <w:r w:rsidRPr="00560933">
        <w:rPr>
          <w:rFonts w:cstheme="minorHAnsi"/>
          <w:i/>
          <w:iCs/>
          <w:sz w:val="24"/>
          <w:szCs w:val="24"/>
        </w:rPr>
        <w:t>If this is a revised course, give a summary and justification for the revision.</w:t>
      </w:r>
    </w:p>
    <w:p w14:paraId="0820DF14" w14:textId="701AB92F" w:rsidR="00A93128" w:rsidRPr="00560933" w:rsidRDefault="00A93128" w:rsidP="0095483B">
      <w:pPr>
        <w:spacing w:after="0" w:line="240" w:lineRule="auto"/>
        <w:ind w:left="720"/>
        <w:rPr>
          <w:rFonts w:cstheme="minorHAnsi"/>
          <w:color w:val="2F5496" w:themeColor="accent1" w:themeShade="BF"/>
          <w:sz w:val="24"/>
          <w:szCs w:val="24"/>
        </w:rPr>
      </w:pPr>
    </w:p>
    <w:p w14:paraId="19747059" w14:textId="77777777" w:rsidR="00FE74E3" w:rsidRPr="00560933" w:rsidRDefault="00FE74E3" w:rsidP="0095483B">
      <w:pPr>
        <w:spacing w:after="0" w:line="240" w:lineRule="auto"/>
        <w:ind w:left="720"/>
        <w:rPr>
          <w:rFonts w:cstheme="minorHAnsi"/>
          <w:color w:val="2F5496" w:themeColor="accent1" w:themeShade="BF"/>
          <w:sz w:val="24"/>
          <w:szCs w:val="24"/>
        </w:rPr>
      </w:pPr>
    </w:p>
    <w:p w14:paraId="1E3C83C8" w14:textId="129859C3" w:rsidR="00D737C2" w:rsidRPr="00560933" w:rsidRDefault="00D737C2" w:rsidP="0095483B">
      <w:pPr>
        <w:spacing w:after="0" w:line="240" w:lineRule="auto"/>
        <w:ind w:left="720"/>
        <w:rPr>
          <w:rFonts w:cstheme="minorHAnsi"/>
          <w:color w:val="2F5496" w:themeColor="accent1" w:themeShade="BF"/>
          <w:sz w:val="24"/>
          <w:szCs w:val="24"/>
        </w:rPr>
      </w:pPr>
    </w:p>
    <w:p w14:paraId="4055B40F" w14:textId="0A837C9E" w:rsidR="00744EEB" w:rsidRPr="00560933" w:rsidRDefault="00744EEB" w:rsidP="00A4066C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0" w:name="_Hlk177128462"/>
      <w:r w:rsidRPr="00560933">
        <w:rPr>
          <w:rFonts w:cstheme="minorHAnsi"/>
          <w:b/>
          <w:bCs/>
          <w:sz w:val="24"/>
          <w:szCs w:val="24"/>
        </w:rPr>
        <w:t>Additional Documents:</w:t>
      </w:r>
    </w:p>
    <w:p w14:paraId="32E981B6" w14:textId="0BC5E1AC" w:rsidR="00744EEB" w:rsidRPr="00560933" w:rsidRDefault="00744EEB" w:rsidP="00744EEB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560933">
        <w:rPr>
          <w:rFonts w:cstheme="minorHAnsi"/>
          <w:i/>
          <w:iCs/>
          <w:sz w:val="24"/>
          <w:szCs w:val="24"/>
        </w:rPr>
        <w:t>This form should be accompanied by a separate resource letter from your department head.</w:t>
      </w:r>
    </w:p>
    <w:p w14:paraId="416F4B7E" w14:textId="6162DD4C" w:rsidR="00D0239B" w:rsidRPr="00560933" w:rsidRDefault="00D0239B" w:rsidP="00744EEB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560933">
        <w:rPr>
          <w:rFonts w:cstheme="minorHAnsi"/>
          <w:i/>
          <w:iCs/>
          <w:sz w:val="24"/>
          <w:szCs w:val="24"/>
        </w:rPr>
        <w:lastRenderedPageBreak/>
        <w:t>If this course has a cross listing, prereq, or coreq, you</w:t>
      </w:r>
      <w:r w:rsidR="000350F9" w:rsidRPr="00560933">
        <w:rPr>
          <w:rFonts w:cstheme="minorHAnsi"/>
          <w:i/>
          <w:iCs/>
          <w:sz w:val="24"/>
          <w:szCs w:val="24"/>
        </w:rPr>
        <w:t xml:space="preserve"> will</w:t>
      </w:r>
      <w:r w:rsidRPr="00560933">
        <w:rPr>
          <w:rFonts w:cstheme="minorHAnsi"/>
          <w:i/>
          <w:iCs/>
          <w:sz w:val="24"/>
          <w:szCs w:val="24"/>
        </w:rPr>
        <w:t xml:space="preserve"> need a letter of approval from the department head of each course</w:t>
      </w:r>
      <w:r w:rsidR="000350F9" w:rsidRPr="00560933">
        <w:rPr>
          <w:rFonts w:cstheme="minorHAnsi"/>
          <w:i/>
          <w:iCs/>
          <w:sz w:val="24"/>
          <w:szCs w:val="24"/>
        </w:rPr>
        <w:t>.</w:t>
      </w:r>
    </w:p>
    <w:p w14:paraId="4321E9ED" w14:textId="0F9EE8AA" w:rsidR="00744EEB" w:rsidRPr="00560933" w:rsidRDefault="00744EEB" w:rsidP="00560933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560933">
        <w:rPr>
          <w:rFonts w:cstheme="minorHAnsi"/>
          <w:i/>
          <w:iCs/>
          <w:sz w:val="24"/>
          <w:szCs w:val="24"/>
        </w:rPr>
        <w:t>If this is a Pathways course, you will need to complete a Pathways Course Proposal form in addition to this form.</w:t>
      </w:r>
      <w:r w:rsidR="00D200C4" w:rsidRPr="00560933">
        <w:rPr>
          <w:rFonts w:cstheme="minorHAnsi"/>
          <w:i/>
          <w:iCs/>
          <w:sz w:val="24"/>
          <w:szCs w:val="24"/>
        </w:rPr>
        <w:t xml:space="preserve"> Download the form from </w:t>
      </w:r>
      <w:hyperlink r:id="rId7" w:history="1">
        <w:r w:rsidR="00D200C4" w:rsidRPr="00560933">
          <w:rPr>
            <w:rStyle w:val="Hyperlink"/>
            <w:rFonts w:cstheme="minorHAnsi"/>
            <w:i/>
            <w:iCs/>
            <w:sz w:val="24"/>
            <w:szCs w:val="24"/>
          </w:rPr>
          <w:t>https://www.pathways.prov.vt.edu/faculty-and-administrators/pathways-instructors-forms.html</w:t>
        </w:r>
      </w:hyperlink>
      <w:r w:rsidR="00D200C4" w:rsidRPr="00560933">
        <w:rPr>
          <w:rFonts w:cstheme="minorHAnsi"/>
          <w:i/>
          <w:iCs/>
          <w:sz w:val="24"/>
          <w:szCs w:val="24"/>
        </w:rPr>
        <w:t xml:space="preserve"> and skip Pages 1-3 as that information is now in this document.</w:t>
      </w:r>
      <w:bookmarkEnd w:id="0"/>
    </w:p>
    <w:sectPr w:rsidR="00744EEB" w:rsidRPr="00560933" w:rsidSect="009432CF">
      <w:footerReference w:type="default" r:id="rId8"/>
      <w:type w:val="continuous"/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E01A8" w14:textId="77777777" w:rsidR="006A6F9A" w:rsidRDefault="006A6F9A" w:rsidP="00682C5E">
      <w:pPr>
        <w:spacing w:after="0" w:line="240" w:lineRule="auto"/>
      </w:pPr>
      <w:r>
        <w:separator/>
      </w:r>
    </w:p>
  </w:endnote>
  <w:endnote w:type="continuationSeparator" w:id="0">
    <w:p w14:paraId="56F42956" w14:textId="77777777" w:rsidR="006A6F9A" w:rsidRDefault="006A6F9A" w:rsidP="00682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027F1" w14:textId="6587C04B" w:rsidR="00682C5E" w:rsidRDefault="00682C5E">
    <w:pPr>
      <w:pStyle w:val="Footer"/>
    </w:pPr>
    <w:r>
      <w:tab/>
    </w:r>
    <w:r>
      <w:tab/>
    </w:r>
    <w:r w:rsidR="00560933">
      <w:t>9-13</w:t>
    </w:r>
    <w:r w:rsidR="000269C7">
      <w:t>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EFA19" w14:textId="77777777" w:rsidR="006A6F9A" w:rsidRDefault="006A6F9A" w:rsidP="00682C5E">
      <w:pPr>
        <w:spacing w:after="0" w:line="240" w:lineRule="auto"/>
      </w:pPr>
      <w:r>
        <w:separator/>
      </w:r>
    </w:p>
  </w:footnote>
  <w:footnote w:type="continuationSeparator" w:id="0">
    <w:p w14:paraId="112C5326" w14:textId="77777777" w:rsidR="006A6F9A" w:rsidRDefault="006A6F9A" w:rsidP="00682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F5B21"/>
    <w:multiLevelType w:val="hybridMultilevel"/>
    <w:tmpl w:val="A7CA9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069B4"/>
    <w:multiLevelType w:val="hybridMultilevel"/>
    <w:tmpl w:val="C22205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F606FB"/>
    <w:multiLevelType w:val="hybridMultilevel"/>
    <w:tmpl w:val="E9F27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5C6C0C"/>
    <w:multiLevelType w:val="hybridMultilevel"/>
    <w:tmpl w:val="CB307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844769"/>
    <w:multiLevelType w:val="hybridMultilevel"/>
    <w:tmpl w:val="AD541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BF6F3D"/>
    <w:multiLevelType w:val="hybridMultilevel"/>
    <w:tmpl w:val="A5DEB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4C5EFF"/>
    <w:multiLevelType w:val="hybridMultilevel"/>
    <w:tmpl w:val="3F44A6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7B7491"/>
    <w:multiLevelType w:val="hybridMultilevel"/>
    <w:tmpl w:val="432EB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D77644"/>
    <w:multiLevelType w:val="hybridMultilevel"/>
    <w:tmpl w:val="D3F4C5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7B61BD"/>
    <w:multiLevelType w:val="hybridMultilevel"/>
    <w:tmpl w:val="5A8E749A"/>
    <w:lvl w:ilvl="0" w:tplc="9288F11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2E4695"/>
    <w:multiLevelType w:val="hybridMultilevel"/>
    <w:tmpl w:val="F60E0B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2626366">
    <w:abstractNumId w:val="3"/>
  </w:num>
  <w:num w:numId="2" w16cid:durableId="209534289">
    <w:abstractNumId w:val="10"/>
  </w:num>
  <w:num w:numId="3" w16cid:durableId="1775126710">
    <w:abstractNumId w:val="4"/>
  </w:num>
  <w:num w:numId="4" w16cid:durableId="1307736874">
    <w:abstractNumId w:val="2"/>
  </w:num>
  <w:num w:numId="5" w16cid:durableId="1142232712">
    <w:abstractNumId w:val="8"/>
  </w:num>
  <w:num w:numId="6" w16cid:durableId="1522040434">
    <w:abstractNumId w:val="7"/>
  </w:num>
  <w:num w:numId="7" w16cid:durableId="40446936">
    <w:abstractNumId w:val="6"/>
  </w:num>
  <w:num w:numId="8" w16cid:durableId="842670989">
    <w:abstractNumId w:val="1"/>
  </w:num>
  <w:num w:numId="9" w16cid:durableId="731343946">
    <w:abstractNumId w:val="5"/>
  </w:num>
  <w:num w:numId="10" w16cid:durableId="733240473">
    <w:abstractNumId w:val="0"/>
  </w:num>
  <w:num w:numId="11" w16cid:durableId="7687391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F47"/>
    <w:rsid w:val="00012BC6"/>
    <w:rsid w:val="00022B8E"/>
    <w:rsid w:val="000269C7"/>
    <w:rsid w:val="00031850"/>
    <w:rsid w:val="00033F47"/>
    <w:rsid w:val="000350F9"/>
    <w:rsid w:val="00062EFB"/>
    <w:rsid w:val="00065925"/>
    <w:rsid w:val="00073700"/>
    <w:rsid w:val="0007463B"/>
    <w:rsid w:val="000822B4"/>
    <w:rsid w:val="00093DE3"/>
    <w:rsid w:val="000A3AF5"/>
    <w:rsid w:val="000B4D7C"/>
    <w:rsid w:val="000C29C7"/>
    <w:rsid w:val="000D2CC8"/>
    <w:rsid w:val="000F4443"/>
    <w:rsid w:val="000F73E2"/>
    <w:rsid w:val="00130D1E"/>
    <w:rsid w:val="001636D4"/>
    <w:rsid w:val="0016579B"/>
    <w:rsid w:val="0017513D"/>
    <w:rsid w:val="00187507"/>
    <w:rsid w:val="001A584A"/>
    <w:rsid w:val="001D0E1B"/>
    <w:rsid w:val="00210EB1"/>
    <w:rsid w:val="00212129"/>
    <w:rsid w:val="00214865"/>
    <w:rsid w:val="00224A0A"/>
    <w:rsid w:val="00240F10"/>
    <w:rsid w:val="00285876"/>
    <w:rsid w:val="002B7577"/>
    <w:rsid w:val="00300ABE"/>
    <w:rsid w:val="00300BF2"/>
    <w:rsid w:val="003057FE"/>
    <w:rsid w:val="00310345"/>
    <w:rsid w:val="0032212F"/>
    <w:rsid w:val="00325A0A"/>
    <w:rsid w:val="00327273"/>
    <w:rsid w:val="003403BE"/>
    <w:rsid w:val="00364AD4"/>
    <w:rsid w:val="00384C9D"/>
    <w:rsid w:val="003D42B8"/>
    <w:rsid w:val="003F3300"/>
    <w:rsid w:val="00404A78"/>
    <w:rsid w:val="004063BE"/>
    <w:rsid w:val="00420AAE"/>
    <w:rsid w:val="004217A2"/>
    <w:rsid w:val="00432EEC"/>
    <w:rsid w:val="00457604"/>
    <w:rsid w:val="0046647D"/>
    <w:rsid w:val="004A0124"/>
    <w:rsid w:val="004C2A15"/>
    <w:rsid w:val="004E4A8E"/>
    <w:rsid w:val="004E6EAB"/>
    <w:rsid w:val="004F1C5A"/>
    <w:rsid w:val="004F596A"/>
    <w:rsid w:val="005048D6"/>
    <w:rsid w:val="00522311"/>
    <w:rsid w:val="005263AA"/>
    <w:rsid w:val="00540342"/>
    <w:rsid w:val="00560933"/>
    <w:rsid w:val="00584C93"/>
    <w:rsid w:val="005A6C59"/>
    <w:rsid w:val="005B24C3"/>
    <w:rsid w:val="005F383E"/>
    <w:rsid w:val="005F7069"/>
    <w:rsid w:val="00616E93"/>
    <w:rsid w:val="00632E9D"/>
    <w:rsid w:val="00682C5E"/>
    <w:rsid w:val="00692F7E"/>
    <w:rsid w:val="006A6F9A"/>
    <w:rsid w:val="006A79E6"/>
    <w:rsid w:val="006C50F9"/>
    <w:rsid w:val="006F4DE2"/>
    <w:rsid w:val="00730071"/>
    <w:rsid w:val="00741AA7"/>
    <w:rsid w:val="00744EEB"/>
    <w:rsid w:val="007B1249"/>
    <w:rsid w:val="007B48E4"/>
    <w:rsid w:val="007F0919"/>
    <w:rsid w:val="008123C4"/>
    <w:rsid w:val="00813C41"/>
    <w:rsid w:val="00821DA2"/>
    <w:rsid w:val="00830BBE"/>
    <w:rsid w:val="008853F1"/>
    <w:rsid w:val="00893088"/>
    <w:rsid w:val="008B41B4"/>
    <w:rsid w:val="008E3336"/>
    <w:rsid w:val="00911944"/>
    <w:rsid w:val="009330BE"/>
    <w:rsid w:val="00937B95"/>
    <w:rsid w:val="009432CF"/>
    <w:rsid w:val="0095483B"/>
    <w:rsid w:val="009A1BAF"/>
    <w:rsid w:val="009C2E3C"/>
    <w:rsid w:val="009E4565"/>
    <w:rsid w:val="00A04BAF"/>
    <w:rsid w:val="00A24A54"/>
    <w:rsid w:val="00A32ED6"/>
    <w:rsid w:val="00A34A09"/>
    <w:rsid w:val="00A4066C"/>
    <w:rsid w:val="00A41FE1"/>
    <w:rsid w:val="00A47464"/>
    <w:rsid w:val="00A72FDA"/>
    <w:rsid w:val="00A83903"/>
    <w:rsid w:val="00A91558"/>
    <w:rsid w:val="00A93128"/>
    <w:rsid w:val="00AC1769"/>
    <w:rsid w:val="00AE26C2"/>
    <w:rsid w:val="00AE42BC"/>
    <w:rsid w:val="00B152CA"/>
    <w:rsid w:val="00B44611"/>
    <w:rsid w:val="00B52A41"/>
    <w:rsid w:val="00B54DC0"/>
    <w:rsid w:val="00B61879"/>
    <w:rsid w:val="00B97AA2"/>
    <w:rsid w:val="00BC4442"/>
    <w:rsid w:val="00BC6A07"/>
    <w:rsid w:val="00C11A3A"/>
    <w:rsid w:val="00C27943"/>
    <w:rsid w:val="00C300AD"/>
    <w:rsid w:val="00C3763B"/>
    <w:rsid w:val="00C460DE"/>
    <w:rsid w:val="00C50112"/>
    <w:rsid w:val="00C53B8D"/>
    <w:rsid w:val="00C91D60"/>
    <w:rsid w:val="00C931A7"/>
    <w:rsid w:val="00CA3000"/>
    <w:rsid w:val="00CB2E5E"/>
    <w:rsid w:val="00CC7019"/>
    <w:rsid w:val="00CD034E"/>
    <w:rsid w:val="00CD0976"/>
    <w:rsid w:val="00CD1EB5"/>
    <w:rsid w:val="00D0239B"/>
    <w:rsid w:val="00D200C4"/>
    <w:rsid w:val="00D26DA0"/>
    <w:rsid w:val="00D439FB"/>
    <w:rsid w:val="00D559A8"/>
    <w:rsid w:val="00D55B33"/>
    <w:rsid w:val="00D57D7D"/>
    <w:rsid w:val="00D6073B"/>
    <w:rsid w:val="00D737C2"/>
    <w:rsid w:val="00D87B31"/>
    <w:rsid w:val="00D9445A"/>
    <w:rsid w:val="00DD639D"/>
    <w:rsid w:val="00DF212B"/>
    <w:rsid w:val="00E41DCB"/>
    <w:rsid w:val="00E620A4"/>
    <w:rsid w:val="00E74EA9"/>
    <w:rsid w:val="00E826D3"/>
    <w:rsid w:val="00EA3B7D"/>
    <w:rsid w:val="00EE20F8"/>
    <w:rsid w:val="00EF2634"/>
    <w:rsid w:val="00EF737F"/>
    <w:rsid w:val="00F132D1"/>
    <w:rsid w:val="00F14A4F"/>
    <w:rsid w:val="00F70B10"/>
    <w:rsid w:val="00F8308F"/>
    <w:rsid w:val="00FA29F9"/>
    <w:rsid w:val="00FA33BD"/>
    <w:rsid w:val="00FA614C"/>
    <w:rsid w:val="00FA75E7"/>
    <w:rsid w:val="00FB4CC9"/>
    <w:rsid w:val="00FC012C"/>
    <w:rsid w:val="00FC2C39"/>
    <w:rsid w:val="00FE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97D1E"/>
  <w15:chartTrackingRefBased/>
  <w15:docId w15:val="{AAB3AAA1-D599-42ED-B331-DBE90DF8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7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1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2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C5E"/>
  </w:style>
  <w:style w:type="paragraph" w:styleId="Footer">
    <w:name w:val="footer"/>
    <w:basedOn w:val="Normal"/>
    <w:link w:val="FooterChar"/>
    <w:uiPriority w:val="99"/>
    <w:unhideWhenUsed/>
    <w:rsid w:val="00682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C5E"/>
  </w:style>
  <w:style w:type="character" w:styleId="Hyperlink">
    <w:name w:val="Hyperlink"/>
    <w:basedOn w:val="DefaultParagraphFont"/>
    <w:uiPriority w:val="99"/>
    <w:unhideWhenUsed/>
    <w:rsid w:val="000737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7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29C7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00A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athways.prov.vt.edu/faculty-and-administrators/pathways-instructors-form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Lacoste, Jean</dc:creator>
  <cp:keywords/>
  <dc:description/>
  <cp:lastModifiedBy>Taylor, Anna</cp:lastModifiedBy>
  <cp:revision>10</cp:revision>
  <cp:lastPrinted>2024-07-25T17:13:00Z</cp:lastPrinted>
  <dcterms:created xsi:type="dcterms:W3CDTF">2024-09-10T19:53:00Z</dcterms:created>
  <dcterms:modified xsi:type="dcterms:W3CDTF">2024-09-20T16:57:00Z</dcterms:modified>
</cp:coreProperties>
</file>