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ED5A" w14:textId="77777777" w:rsidR="00157978" w:rsidRPr="00162F22" w:rsidRDefault="00157978" w:rsidP="00162F22">
      <w:pPr>
        <w:pStyle w:val="NoSpacing"/>
        <w:rPr>
          <w:b/>
          <w:sz w:val="24"/>
          <w:szCs w:val="24"/>
        </w:rPr>
      </w:pPr>
      <w:r w:rsidRPr="00162F22">
        <w:rPr>
          <w:b/>
          <w:sz w:val="24"/>
          <w:szCs w:val="24"/>
        </w:rPr>
        <w:t>CALS Faculty Association Executive Committee</w:t>
      </w:r>
    </w:p>
    <w:p w14:paraId="17E2546A" w14:textId="77777777" w:rsidR="00D909C6" w:rsidRPr="00162F22" w:rsidRDefault="00D909C6" w:rsidP="00162F22">
      <w:pPr>
        <w:pStyle w:val="NoSpacing"/>
        <w:rPr>
          <w:szCs w:val="28"/>
        </w:rPr>
      </w:pPr>
      <w:r w:rsidRPr="00162F22">
        <w:rPr>
          <w:szCs w:val="28"/>
        </w:rPr>
        <w:t xml:space="preserve">Meeting minutes </w:t>
      </w:r>
    </w:p>
    <w:p w14:paraId="60CD1B41" w14:textId="77777777" w:rsidR="005B68A9" w:rsidRPr="00162F22" w:rsidRDefault="005B68A9" w:rsidP="00162F22">
      <w:pPr>
        <w:pStyle w:val="NoSpacing"/>
      </w:pPr>
    </w:p>
    <w:p w14:paraId="379B8805" w14:textId="77777777" w:rsidR="00157978" w:rsidRPr="00162F22" w:rsidRDefault="00157978" w:rsidP="00162F22">
      <w:pPr>
        <w:pStyle w:val="NoSpacing"/>
      </w:pPr>
      <w:r w:rsidRPr="00162F22">
        <w:t>Date: June 6, 2014</w:t>
      </w:r>
    </w:p>
    <w:p w14:paraId="64BE07DF" w14:textId="77777777" w:rsidR="00157978" w:rsidRPr="00162F22" w:rsidRDefault="00157978" w:rsidP="00162F22">
      <w:pPr>
        <w:pStyle w:val="NoSpacing"/>
      </w:pPr>
      <w:r w:rsidRPr="00162F22">
        <w:t>Location: Hutcheson 104F</w:t>
      </w:r>
    </w:p>
    <w:p w14:paraId="6940F0F8" w14:textId="77777777" w:rsidR="00157978" w:rsidRPr="00162F22" w:rsidRDefault="00157978" w:rsidP="00162F22">
      <w:pPr>
        <w:pStyle w:val="NoSpacing"/>
      </w:pPr>
      <w:r w:rsidRPr="00162F22">
        <w:t xml:space="preserve">Present: </w:t>
      </w:r>
      <w:r w:rsidR="00D909C6" w:rsidRPr="00162F22">
        <w:t>Holly Scoggins, Alan Grant, Andrew Neilson, Renee Boyer, Cathe</w:t>
      </w:r>
      <w:r w:rsidR="001631D8">
        <w:t>rine Larochelle, Mandy Simons (o</w:t>
      </w:r>
      <w:r w:rsidR="00D909C6" w:rsidRPr="00162F22">
        <w:t>ver phone), and John Vest (over phone)</w:t>
      </w:r>
    </w:p>
    <w:p w14:paraId="7B6936B4" w14:textId="77777777" w:rsidR="00D909C6" w:rsidRPr="00162F22" w:rsidRDefault="00D909C6" w:rsidP="00162F22">
      <w:pPr>
        <w:pStyle w:val="NoSpacing"/>
      </w:pPr>
    </w:p>
    <w:p w14:paraId="0E6484B7" w14:textId="77777777" w:rsidR="009C6143" w:rsidRPr="00162F22" w:rsidRDefault="009C6143" w:rsidP="00162F22">
      <w:pPr>
        <w:pStyle w:val="NoSpacing"/>
      </w:pPr>
    </w:p>
    <w:p w14:paraId="4144148E" w14:textId="77777777" w:rsidR="00D909C6" w:rsidRPr="00162F22" w:rsidRDefault="00D909C6" w:rsidP="00162F22">
      <w:pPr>
        <w:pStyle w:val="NoSpacing"/>
      </w:pPr>
      <w:r w:rsidRPr="00162F22">
        <w:t>Andrew Neilson called the meeting to order at 9:00A</w:t>
      </w:r>
      <w:r w:rsidR="00162F22" w:rsidRPr="00162F22">
        <w:t>M</w:t>
      </w:r>
      <w:r w:rsidRPr="00162F22">
        <w:t xml:space="preserve">. </w:t>
      </w:r>
    </w:p>
    <w:p w14:paraId="6BD56EA4" w14:textId="77777777" w:rsidR="00D909C6" w:rsidRPr="00162F22" w:rsidRDefault="00D909C6" w:rsidP="00162F22">
      <w:pPr>
        <w:pStyle w:val="NoSpacing"/>
      </w:pPr>
    </w:p>
    <w:p w14:paraId="7602685C" w14:textId="77777777" w:rsidR="00D909C6" w:rsidRPr="00681416" w:rsidRDefault="00D909C6" w:rsidP="00162F22">
      <w:pPr>
        <w:pStyle w:val="NoSpacing"/>
        <w:rPr>
          <w:b/>
          <w:i/>
          <w:vertAlign w:val="subscript"/>
        </w:rPr>
      </w:pPr>
      <w:r w:rsidRPr="00162F22">
        <w:rPr>
          <w:b/>
          <w:i/>
        </w:rPr>
        <w:t xml:space="preserve">Approval of May 13, 2104 </w:t>
      </w:r>
      <w:r w:rsidR="009C6143" w:rsidRPr="00162F22">
        <w:rPr>
          <w:b/>
          <w:i/>
        </w:rPr>
        <w:t xml:space="preserve">meeting </w:t>
      </w:r>
      <w:r w:rsidRPr="00162F22">
        <w:rPr>
          <w:b/>
          <w:i/>
        </w:rPr>
        <w:t>minutes without change:</w:t>
      </w:r>
    </w:p>
    <w:p w14:paraId="556A8915" w14:textId="77777777" w:rsidR="00D909C6" w:rsidRPr="00162F22" w:rsidRDefault="00D909C6" w:rsidP="00162F22">
      <w:pPr>
        <w:pStyle w:val="NoSpacing"/>
      </w:pPr>
      <w:r w:rsidRPr="00162F22">
        <w:t>-Motion made by Renee Boyer, and seconded by Holly Scoggins</w:t>
      </w:r>
    </w:p>
    <w:p w14:paraId="7319C79D" w14:textId="77777777" w:rsidR="00157978" w:rsidRPr="00162F22" w:rsidRDefault="00157978" w:rsidP="00162F22">
      <w:pPr>
        <w:pStyle w:val="NoSpacing"/>
      </w:pPr>
    </w:p>
    <w:p w14:paraId="3F0BBBD6" w14:textId="77777777" w:rsidR="00046067" w:rsidRPr="00162F22" w:rsidRDefault="001E1D4A" w:rsidP="00162F22">
      <w:pPr>
        <w:pStyle w:val="NoSpacing"/>
        <w:rPr>
          <w:b/>
          <w:i/>
        </w:rPr>
      </w:pPr>
      <w:r w:rsidRPr="00162F22">
        <w:rPr>
          <w:b/>
          <w:i/>
        </w:rPr>
        <w:t xml:space="preserve">Report from Dean Grant: </w:t>
      </w:r>
    </w:p>
    <w:p w14:paraId="4031C680" w14:textId="77777777" w:rsidR="001E1D4A" w:rsidRPr="00162F22" w:rsidRDefault="008A3BC0" w:rsidP="00162F22">
      <w:pPr>
        <w:pStyle w:val="NoSpacing"/>
      </w:pPr>
      <w:r w:rsidRPr="00162F22">
        <w:t xml:space="preserve">1. </w:t>
      </w:r>
      <w:r w:rsidR="00522AA0" w:rsidRPr="00162F22">
        <w:t xml:space="preserve">Short discussion surrounding State and University budgets. </w:t>
      </w:r>
      <w:r w:rsidRPr="00162F22">
        <w:t>Republicans have now control over the Senate, f</w:t>
      </w:r>
      <w:r w:rsidR="00522AA0" w:rsidRPr="00162F22">
        <w:t xml:space="preserve">ollowing the resignation of </w:t>
      </w:r>
      <w:r w:rsidR="00E20230">
        <w:t xml:space="preserve">a </w:t>
      </w:r>
      <w:r w:rsidR="00522AA0" w:rsidRPr="00162F22">
        <w:t>Democrat</w:t>
      </w:r>
      <w:r w:rsidRPr="00162F22">
        <w:t xml:space="preserve"> senator. This should facilitate budget approval </w:t>
      </w:r>
      <w:r w:rsidR="00E20230">
        <w:t xml:space="preserve">before July 1st, </w:t>
      </w:r>
      <w:r w:rsidRPr="00162F22">
        <w:t>avoid</w:t>
      </w:r>
      <w:r w:rsidR="00E20230">
        <w:t>ing</w:t>
      </w:r>
      <w:r w:rsidRPr="00162F22">
        <w:t xml:space="preserve"> state shutdown. The Virginia Tech Board of Visitors has </w:t>
      </w:r>
      <w:r w:rsidR="00E104CD" w:rsidRPr="00162F22">
        <w:t xml:space="preserve">approved </w:t>
      </w:r>
      <w:r w:rsidR="00936D75">
        <w:t xml:space="preserve">the </w:t>
      </w:r>
      <w:r w:rsidR="00E104CD" w:rsidRPr="00162F22">
        <w:t xml:space="preserve">University budget, which includes merit based raises for faculty and staff. </w:t>
      </w:r>
    </w:p>
    <w:p w14:paraId="5098FA76" w14:textId="77777777" w:rsidR="00E104CD" w:rsidRPr="00162F22" w:rsidRDefault="00E104CD" w:rsidP="00162F22">
      <w:pPr>
        <w:pStyle w:val="NoSpacing"/>
      </w:pPr>
    </w:p>
    <w:p w14:paraId="17CD522B" w14:textId="77777777" w:rsidR="00E104CD" w:rsidRPr="00162F22" w:rsidRDefault="00E104CD" w:rsidP="00162F22">
      <w:pPr>
        <w:pStyle w:val="NoSpacing"/>
      </w:pPr>
      <w:r w:rsidRPr="00162F22">
        <w:t>2. Merit based raise</w:t>
      </w:r>
      <w:r w:rsidR="007D103E">
        <w:t>s</w:t>
      </w:r>
    </w:p>
    <w:p w14:paraId="3AD5F22B" w14:textId="7EA8DCDB" w:rsidR="00E104CD" w:rsidRPr="00162F22" w:rsidRDefault="00936D75" w:rsidP="00162F22">
      <w:pPr>
        <w:pStyle w:val="NoSpacing"/>
      </w:pPr>
      <w:r>
        <w:t xml:space="preserve">Faculty members </w:t>
      </w:r>
      <w:r w:rsidR="00780C93">
        <w:t xml:space="preserve">are </w:t>
      </w:r>
      <w:r>
        <w:t xml:space="preserve">eligible </w:t>
      </w:r>
      <w:r w:rsidR="00E20230" w:rsidRPr="00162F22">
        <w:t>this year</w:t>
      </w:r>
      <w:r w:rsidR="00E20230">
        <w:t xml:space="preserve"> </w:t>
      </w:r>
      <w:r>
        <w:t>for</w:t>
      </w:r>
      <w:r w:rsidR="002A1BA6" w:rsidRPr="00162F22">
        <w:t xml:space="preserve"> </w:t>
      </w:r>
      <w:r w:rsidR="006A60B9" w:rsidRPr="00162F22">
        <w:t>merit-based</w:t>
      </w:r>
      <w:r w:rsidR="00E104CD" w:rsidRPr="00162F22">
        <w:t xml:space="preserve"> raises</w:t>
      </w:r>
      <w:r w:rsidR="00E20230">
        <w:t xml:space="preserve"> that</w:t>
      </w:r>
      <w:r w:rsidR="002A1BA6" w:rsidRPr="00162F22">
        <w:t xml:space="preserve"> average 3.25%</w:t>
      </w:r>
      <w:r w:rsidR="00E104CD" w:rsidRPr="00162F22">
        <w:t xml:space="preserve">, where 0.5% of this raise will come from College and/or departmental unit. </w:t>
      </w:r>
      <w:r w:rsidR="009C6143" w:rsidRPr="00162F22">
        <w:t xml:space="preserve"> Departmental leader</w:t>
      </w:r>
      <w:r w:rsidR="00E20230">
        <w:t xml:space="preserve"> will be responsible for developing</w:t>
      </w:r>
      <w:r w:rsidR="009C6143" w:rsidRPr="00162F22">
        <w:t xml:space="preserve"> a proposal for salary adjustment of each faculty member. Raises should be effective on the </w:t>
      </w:r>
      <w:r w:rsidR="002A1BA6" w:rsidRPr="00162F22">
        <w:t>first pay period of November, which will be reflected in the December</w:t>
      </w:r>
      <w:r w:rsidR="00E20230">
        <w:t xml:space="preserve"> 1st pay</w:t>
      </w:r>
      <w:r w:rsidR="002A1BA6" w:rsidRPr="00162F22">
        <w:t xml:space="preserve">day. </w:t>
      </w:r>
    </w:p>
    <w:p w14:paraId="3CB83E74" w14:textId="4677B3CD" w:rsidR="00E104CD" w:rsidRPr="00162F22" w:rsidRDefault="00681416" w:rsidP="00162F22">
      <w:pPr>
        <w:pStyle w:val="NoSpacing"/>
      </w:pPr>
      <w:r>
        <w:t>University s</w:t>
      </w:r>
      <w:r w:rsidR="002A1BA6" w:rsidRPr="00162F22">
        <w:t>taff will get on average merit based raises of 2.75%</w:t>
      </w:r>
      <w:r w:rsidR="006A60B9">
        <w:t xml:space="preserve"> (there will be variability across university </w:t>
      </w:r>
      <w:r w:rsidR="006A60B9">
        <w:t>staff meaning some will get more, other less)</w:t>
      </w:r>
      <w:r w:rsidR="002A1BA6" w:rsidRPr="00162F22">
        <w:t>, based on the</w:t>
      </w:r>
      <w:r w:rsidR="001B7045" w:rsidRPr="00162F22">
        <w:t>ir</w:t>
      </w:r>
      <w:r w:rsidR="002A1BA6" w:rsidRPr="00162F22">
        <w:t xml:space="preserve"> upcoming evaluation</w:t>
      </w:r>
      <w:r w:rsidR="006A60B9">
        <w:t>.</w:t>
      </w:r>
      <w:r>
        <w:t xml:space="preserve"> </w:t>
      </w:r>
      <w:r w:rsidR="001B7045" w:rsidRPr="00162F22">
        <w:t xml:space="preserve">University </w:t>
      </w:r>
      <w:proofErr w:type="gramStart"/>
      <w:r w:rsidR="001B7045" w:rsidRPr="00162F22">
        <w:t>staff</w:t>
      </w:r>
      <w:r w:rsidR="002A1BA6" w:rsidRPr="00162F22">
        <w:t xml:space="preserve"> only are</w:t>
      </w:r>
      <w:proofErr w:type="gramEnd"/>
      <w:r w:rsidR="002A1BA6" w:rsidRPr="00162F22">
        <w:t xml:space="preserve"> elig</w:t>
      </w:r>
      <w:r w:rsidR="00F26FFD" w:rsidRPr="00162F22">
        <w:t>ible for this merit based raise</w:t>
      </w:r>
      <w:r w:rsidR="006A60B9">
        <w:t>, as opposed to classified staff</w:t>
      </w:r>
      <w:r w:rsidR="002A1BA6" w:rsidRPr="00162F22">
        <w:t xml:space="preserve">. Dean Grant is looking at the differences between </w:t>
      </w:r>
      <w:r w:rsidR="001B7045" w:rsidRPr="00162F22">
        <w:t>university and classified sta</w:t>
      </w:r>
      <w:r w:rsidR="00F26FFD" w:rsidRPr="00162F22">
        <w:t>ff</w:t>
      </w:r>
      <w:r w:rsidR="001B7045" w:rsidRPr="00162F22">
        <w:t xml:space="preserve">. Some classified staff could be converted into University staff </w:t>
      </w:r>
      <w:r w:rsidR="00780C93">
        <w:t>to be</w:t>
      </w:r>
      <w:r w:rsidR="001B7045" w:rsidRPr="00162F22">
        <w:t xml:space="preserve"> eligible for </w:t>
      </w:r>
      <w:r w:rsidR="006A60B9" w:rsidRPr="00162F22">
        <w:t>merit-based</w:t>
      </w:r>
      <w:r w:rsidR="001B7045" w:rsidRPr="00162F22">
        <w:t xml:space="preserve"> raise</w:t>
      </w:r>
      <w:r w:rsidR="00F26FFD" w:rsidRPr="00162F22">
        <w:t>s</w:t>
      </w:r>
      <w:r w:rsidR="001B7045" w:rsidRPr="00162F22">
        <w:t xml:space="preserve">. </w:t>
      </w:r>
      <w:r>
        <w:t xml:space="preserve"> </w:t>
      </w:r>
      <w:r w:rsidR="006A60B9">
        <w:t>This c</w:t>
      </w:r>
      <w:r>
        <w:t xml:space="preserve">onversion </w:t>
      </w:r>
      <w:r w:rsidR="006A60B9">
        <w:t xml:space="preserve">should take place </w:t>
      </w:r>
      <w:r>
        <w:t>before November 1</w:t>
      </w:r>
      <w:r w:rsidRPr="006A60B9">
        <w:rPr>
          <w:vertAlign w:val="superscript"/>
        </w:rPr>
        <w:t>st</w:t>
      </w:r>
      <w:r>
        <w:t xml:space="preserve"> </w:t>
      </w:r>
    </w:p>
    <w:p w14:paraId="0340B206" w14:textId="77777777" w:rsidR="0013075C" w:rsidRPr="00162F22" w:rsidRDefault="0013075C" w:rsidP="00162F22">
      <w:pPr>
        <w:pStyle w:val="NoSpacing"/>
      </w:pPr>
      <w:bookmarkStart w:id="0" w:name="_GoBack"/>
      <w:bookmarkEnd w:id="0"/>
    </w:p>
    <w:p w14:paraId="63FA4766" w14:textId="77777777" w:rsidR="0013075C" w:rsidRPr="00162F22" w:rsidRDefault="00AA39FD" w:rsidP="00162F22">
      <w:pPr>
        <w:pStyle w:val="NoSpacing"/>
        <w:rPr>
          <w:b/>
          <w:i/>
        </w:rPr>
      </w:pPr>
      <w:r w:rsidRPr="00162F22">
        <w:rPr>
          <w:b/>
          <w:i/>
        </w:rPr>
        <w:t>Modifications to CALS Faculty Association's bylaws</w:t>
      </w:r>
      <w:r w:rsidR="00162F22">
        <w:rPr>
          <w:b/>
          <w:i/>
        </w:rPr>
        <w:t>:</w:t>
      </w:r>
      <w:r w:rsidRPr="00162F22">
        <w:rPr>
          <w:b/>
          <w:i/>
        </w:rPr>
        <w:t xml:space="preserve"> </w:t>
      </w:r>
    </w:p>
    <w:p w14:paraId="13920F3E" w14:textId="77777777" w:rsidR="00AA39FD" w:rsidRPr="00162F22" w:rsidRDefault="00AA39FD" w:rsidP="00162F22">
      <w:pPr>
        <w:pStyle w:val="NoSpacing"/>
      </w:pPr>
      <w:r w:rsidRPr="00162F22">
        <w:t>This effort was led by Renee Boyer and supported by all CALS FA committee members</w:t>
      </w:r>
      <w:r w:rsidR="00065410" w:rsidRPr="00162F22">
        <w:t xml:space="preserve"> and Dean Grant</w:t>
      </w:r>
      <w:r w:rsidRPr="00162F22">
        <w:t xml:space="preserve">. Renee has agreed to clean up </w:t>
      </w:r>
      <w:r w:rsidR="00065410" w:rsidRPr="00162F22">
        <w:t>the documen</w:t>
      </w:r>
      <w:r w:rsidR="00EE0D21" w:rsidRPr="00162F22">
        <w:t xml:space="preserve">t and share it with </w:t>
      </w:r>
      <w:r w:rsidR="003A5C19">
        <w:t>other</w:t>
      </w:r>
      <w:r w:rsidR="00E20230">
        <w:t xml:space="preserve"> </w:t>
      </w:r>
      <w:r w:rsidR="00E20230" w:rsidRPr="00162F22">
        <w:t>CALS FA</w:t>
      </w:r>
      <w:r w:rsidR="00936D75">
        <w:t xml:space="preserve"> </w:t>
      </w:r>
      <w:r w:rsidR="00EE0D21" w:rsidRPr="00162F22">
        <w:t>committee members</w:t>
      </w:r>
      <w:r w:rsidR="00936D75">
        <w:t xml:space="preserve"> for approval</w:t>
      </w:r>
      <w:r w:rsidR="00EE0D21" w:rsidRPr="00162F22">
        <w:t xml:space="preserve">. Electronic votes will be hold to approve the updated bylaws. </w:t>
      </w:r>
    </w:p>
    <w:p w14:paraId="655F7950" w14:textId="77777777" w:rsidR="00162F22" w:rsidRPr="00162F22" w:rsidRDefault="00162F22" w:rsidP="00162F22">
      <w:pPr>
        <w:pStyle w:val="NoSpacing"/>
      </w:pPr>
    </w:p>
    <w:p w14:paraId="1ABDF052" w14:textId="77777777" w:rsidR="00162F22" w:rsidRPr="00162F22" w:rsidRDefault="00162F22" w:rsidP="00162F22">
      <w:pPr>
        <w:pStyle w:val="NoSpacing"/>
      </w:pPr>
      <w:r w:rsidRPr="00162F22">
        <w:t xml:space="preserve">Meeting was adjourned at 10:20AM. </w:t>
      </w:r>
    </w:p>
    <w:p w14:paraId="03B92FBE" w14:textId="77777777" w:rsidR="00162F22" w:rsidRPr="00162F22" w:rsidRDefault="00162F22" w:rsidP="00162F22">
      <w:pPr>
        <w:pStyle w:val="NoSpacing"/>
      </w:pPr>
    </w:p>
    <w:p w14:paraId="7269371B" w14:textId="77777777" w:rsidR="00162F22" w:rsidRDefault="00162F22" w:rsidP="00162F22">
      <w:pPr>
        <w:pStyle w:val="NoSpacing"/>
      </w:pPr>
    </w:p>
    <w:p w14:paraId="4973F1A8" w14:textId="77777777" w:rsidR="00936D75" w:rsidRDefault="00936D75" w:rsidP="00162F22">
      <w:pPr>
        <w:pStyle w:val="NoSpacing"/>
      </w:pPr>
    </w:p>
    <w:p w14:paraId="000A94C6" w14:textId="77777777" w:rsidR="00936D75" w:rsidRPr="00162F22" w:rsidRDefault="00936D75" w:rsidP="00162F22">
      <w:pPr>
        <w:pStyle w:val="NoSpacing"/>
      </w:pPr>
      <w:r>
        <w:t xml:space="preserve">Submitted by Catherine Larochelle </w:t>
      </w:r>
    </w:p>
    <w:sectPr w:rsidR="00936D75" w:rsidRPr="00162F22" w:rsidSect="005B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8"/>
    <w:rsid w:val="00046067"/>
    <w:rsid w:val="00065410"/>
    <w:rsid w:val="000A12F7"/>
    <w:rsid w:val="0013075C"/>
    <w:rsid w:val="00157978"/>
    <w:rsid w:val="00162F22"/>
    <w:rsid w:val="001631D8"/>
    <w:rsid w:val="001B7045"/>
    <w:rsid w:val="001E1D4A"/>
    <w:rsid w:val="002A1BA6"/>
    <w:rsid w:val="003A5C19"/>
    <w:rsid w:val="00522AA0"/>
    <w:rsid w:val="00550FDB"/>
    <w:rsid w:val="005B68A9"/>
    <w:rsid w:val="0064533B"/>
    <w:rsid w:val="006550D1"/>
    <w:rsid w:val="00655641"/>
    <w:rsid w:val="00681416"/>
    <w:rsid w:val="006A60B9"/>
    <w:rsid w:val="00780C93"/>
    <w:rsid w:val="007D103E"/>
    <w:rsid w:val="008A3BC0"/>
    <w:rsid w:val="00936D75"/>
    <w:rsid w:val="009734DE"/>
    <w:rsid w:val="009C6143"/>
    <w:rsid w:val="00AA39FD"/>
    <w:rsid w:val="00D909C6"/>
    <w:rsid w:val="00E104CD"/>
    <w:rsid w:val="00E20230"/>
    <w:rsid w:val="00E5368A"/>
    <w:rsid w:val="00EE0D21"/>
    <w:rsid w:val="00F26FFD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B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7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978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4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4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7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978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4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4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4F69-3401-254D-A468-2666333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claroche</dc:creator>
  <cp:lastModifiedBy>Catherine Larochelle</cp:lastModifiedBy>
  <cp:revision>2</cp:revision>
  <dcterms:created xsi:type="dcterms:W3CDTF">2014-09-01T20:17:00Z</dcterms:created>
  <dcterms:modified xsi:type="dcterms:W3CDTF">2014-09-01T20:17:00Z</dcterms:modified>
</cp:coreProperties>
</file>